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83C5A" w:rsidRDefault="00CA67B2">
      <w:r>
        <w:rPr>
          <w:noProof/>
          <w:lang w:val="es-CL" w:eastAsia="es-CL"/>
        </w:rPr>
        <w:drawing>
          <wp:anchor distT="0" distB="0" distL="114300" distR="114300" simplePos="0" relativeHeight="251661312" behindDoc="0" locked="0" layoutInCell="0" allowOverlap="1" wp14:anchorId="4843ACA2" wp14:editId="6742ACA6">
            <wp:simplePos x="0" y="0"/>
            <wp:positionH relativeFrom="column">
              <wp:posOffset>-135255</wp:posOffset>
            </wp:positionH>
            <wp:positionV relativeFrom="paragraph">
              <wp:posOffset>-414020</wp:posOffset>
            </wp:positionV>
            <wp:extent cx="1785620" cy="752475"/>
            <wp:effectExtent l="0" t="0" r="0" b="9525"/>
            <wp:wrapThrough wrapText="bothSides">
              <wp:wrapPolygon edited="0">
                <wp:start x="0" y="0"/>
                <wp:lineTo x="0" y="21144"/>
                <wp:lineTo x="21201" y="21144"/>
                <wp:lineTo x="21201" y="0"/>
                <wp:lineTo x="0" y="0"/>
              </wp:wrapPolygon>
            </wp:wrapThrough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lum bright="-12000" contrast="18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5620" cy="75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83C5A" w:rsidRDefault="00483C5A"/>
    <w:p w:rsidR="0010793D" w:rsidRDefault="0010793D"/>
    <w:p w:rsidR="00903BEB" w:rsidRDefault="00FC67AE" w:rsidP="00903BEB">
      <w:pPr>
        <w:jc w:val="right"/>
        <w:rPr>
          <w:rFonts w:ascii="Book Antiqua" w:hAnsi="Book Antiqua"/>
        </w:rPr>
      </w:pPr>
      <w:r>
        <w:rPr>
          <w:rFonts w:ascii="Book Antiqua" w:hAnsi="Book Antiqua"/>
        </w:rPr>
        <w:t>Sagrada Familia, 22</w:t>
      </w:r>
      <w:r w:rsidR="00AA4924">
        <w:rPr>
          <w:rFonts w:ascii="Book Antiqua" w:hAnsi="Book Antiqua"/>
        </w:rPr>
        <w:t xml:space="preserve"> de </w:t>
      </w:r>
      <w:r w:rsidR="0051637C">
        <w:rPr>
          <w:rFonts w:ascii="Book Antiqua" w:hAnsi="Book Antiqua"/>
        </w:rPr>
        <w:t>agosto</w:t>
      </w:r>
      <w:r w:rsidR="00AA4924">
        <w:rPr>
          <w:rFonts w:ascii="Book Antiqua" w:hAnsi="Book Antiqua"/>
        </w:rPr>
        <w:t xml:space="preserve"> del año 2018</w:t>
      </w:r>
    </w:p>
    <w:p w:rsidR="00665CE6" w:rsidRDefault="00665CE6" w:rsidP="00264968">
      <w:pPr>
        <w:jc w:val="both"/>
        <w:rPr>
          <w:rFonts w:ascii="Book Antiqua" w:hAnsi="Book Antiqua"/>
        </w:rPr>
      </w:pPr>
    </w:p>
    <w:p w:rsidR="00ED4A0D" w:rsidRPr="00264968" w:rsidRDefault="00AA4924" w:rsidP="00264968">
      <w:pPr>
        <w:jc w:val="both"/>
        <w:rPr>
          <w:rFonts w:ascii="Book Antiqua" w:hAnsi="Book Antiqua"/>
        </w:rPr>
      </w:pPr>
      <w:r>
        <w:rPr>
          <w:rFonts w:ascii="Book Antiqua" w:hAnsi="Book Antiqua"/>
        </w:rPr>
        <w:t>Sr</w:t>
      </w:r>
      <w:r w:rsidR="00ED4A0D" w:rsidRPr="00264968">
        <w:rPr>
          <w:rFonts w:ascii="Book Antiqua" w:hAnsi="Book Antiqua"/>
        </w:rPr>
        <w:t>.</w:t>
      </w:r>
    </w:p>
    <w:p w:rsidR="00ED4A0D" w:rsidRPr="00264968" w:rsidRDefault="00AA4924" w:rsidP="00264968">
      <w:pPr>
        <w:jc w:val="both"/>
        <w:rPr>
          <w:rFonts w:ascii="Book Antiqua" w:hAnsi="Book Antiqua"/>
        </w:rPr>
      </w:pPr>
      <w:r>
        <w:rPr>
          <w:rFonts w:ascii="Book Antiqua" w:hAnsi="Book Antiqua"/>
        </w:rPr>
        <w:t>Eduardo Enrique Peña Munzenmayer</w:t>
      </w:r>
    </w:p>
    <w:p w:rsidR="00ED4A0D" w:rsidRPr="00264968" w:rsidRDefault="00AA4924" w:rsidP="00264968">
      <w:pPr>
        <w:jc w:val="both"/>
        <w:rPr>
          <w:rFonts w:ascii="Book Antiqua" w:hAnsi="Book Antiqua"/>
        </w:rPr>
      </w:pPr>
      <w:r>
        <w:rPr>
          <w:rFonts w:ascii="Book Antiqua" w:hAnsi="Book Antiqua"/>
        </w:rPr>
        <w:t>Jefe</w:t>
      </w:r>
      <w:r w:rsidR="00ED4A0D" w:rsidRPr="00264968">
        <w:rPr>
          <w:rFonts w:ascii="Book Antiqua" w:hAnsi="Book Antiqua"/>
        </w:rPr>
        <w:t xml:space="preserve"> </w:t>
      </w:r>
      <w:r>
        <w:rPr>
          <w:rFonts w:ascii="Book Antiqua" w:hAnsi="Book Antiqua"/>
        </w:rPr>
        <w:t>Oficina Regional del Maule</w:t>
      </w:r>
      <w:r w:rsidR="00ED4A0D" w:rsidRPr="00264968">
        <w:rPr>
          <w:rFonts w:ascii="Book Antiqua" w:hAnsi="Book Antiqua"/>
        </w:rPr>
        <w:t xml:space="preserve"> </w:t>
      </w:r>
    </w:p>
    <w:p w:rsidR="00ED4A0D" w:rsidRPr="00264968" w:rsidRDefault="00ED4A0D" w:rsidP="00264968">
      <w:pPr>
        <w:jc w:val="both"/>
        <w:rPr>
          <w:rFonts w:ascii="Book Antiqua" w:hAnsi="Book Antiqua"/>
        </w:rPr>
      </w:pPr>
      <w:r w:rsidRPr="00264968">
        <w:rPr>
          <w:rFonts w:ascii="Book Antiqua" w:hAnsi="Book Antiqua"/>
        </w:rPr>
        <w:t>Superintendencia del Medio Ambiente</w:t>
      </w:r>
    </w:p>
    <w:p w:rsidR="009C7673" w:rsidRDefault="00A13F64" w:rsidP="00264968">
      <w:pPr>
        <w:jc w:val="both"/>
        <w:rPr>
          <w:rFonts w:ascii="Book Antiqua" w:hAnsi="Book Antiqua"/>
        </w:rPr>
      </w:pPr>
      <w:r>
        <w:rPr>
          <w:rFonts w:ascii="Book Antiqua" w:hAnsi="Book Antiqua"/>
        </w:rPr>
        <w:t>Edificio Plaza Centro</w:t>
      </w:r>
    </w:p>
    <w:p w:rsidR="00A13F64" w:rsidRPr="00264968" w:rsidRDefault="00464C8C" w:rsidP="00264968">
      <w:pPr>
        <w:jc w:val="both"/>
        <w:rPr>
          <w:rFonts w:ascii="Book Antiqua" w:hAnsi="Book Antiqua"/>
        </w:rPr>
      </w:pPr>
      <w:r w:rsidRPr="00264968">
        <w:rPr>
          <w:rFonts w:ascii="Book Antiqua" w:hAnsi="Book Antiqua"/>
          <w:noProof/>
          <w:lang w:val="es-CL" w:eastAsia="es-CL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3E6486E" wp14:editId="1DFF02DD">
                <wp:simplePos x="0" y="0"/>
                <wp:positionH relativeFrom="column">
                  <wp:posOffset>3006090</wp:posOffset>
                </wp:positionH>
                <wp:positionV relativeFrom="paragraph">
                  <wp:posOffset>8890</wp:posOffset>
                </wp:positionV>
                <wp:extent cx="3333115" cy="984885"/>
                <wp:effectExtent l="0" t="0" r="0" b="5715"/>
                <wp:wrapSquare wrapText="bothSides"/>
                <wp:docPr id="1" name="Cuadro de text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33115" cy="9848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:rsidR="002736B7" w:rsidRDefault="00A13F64" w:rsidP="00447436">
                            <w:pPr>
                              <w:ind w:firstLine="8018"/>
                              <w:jc w:val="both"/>
                            </w:pPr>
                            <w:r>
                              <w:t>AAsunto</w:t>
                            </w:r>
                            <w:r w:rsidR="002736B7">
                              <w:t xml:space="preserve">: Carta Requerimiento de información, </w:t>
                            </w:r>
                            <w:r w:rsidR="00AA4924">
                              <w:t>que indica e instruye la forma y modo de presentación de anteceden</w:t>
                            </w:r>
                            <w:r w:rsidR="008D23FF">
                              <w:t>tes de Sebastian Astaburuaga y C</w:t>
                            </w:r>
                            <w:r w:rsidR="00AA4924">
                              <w:t>ia S.A.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3E6486E" id="_x0000_t202" coordsize="21600,21600" o:spt="202" path="m,l,21600r21600,l21600,xe">
                <v:stroke joinstyle="miter"/>
                <v:path gradientshapeok="t" o:connecttype="rect"/>
              </v:shapetype>
              <v:shape id="Cuadro de texto 1" o:spid="_x0000_s1026" type="#_x0000_t202" style="position:absolute;left:0;text-align:left;margin-left:236.7pt;margin-top:.7pt;width:262.45pt;height:77.5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" filled="f" stroked="f">
                <v:textbox style="mso-fit-shape-to-text:t">
                  <w:txbxContent>
                    <w:p w:rsidR="002736B7" w:rsidRDefault="00A13F64" w:rsidP="00447436">
                      <w:pPr>
                        <w:ind w:firstLine="8018"/>
                        <w:jc w:val="both"/>
                      </w:pPr>
                      <w:r>
                        <w:t>AAsunto</w:t>
                      </w:r>
                      <w:r w:rsidR="002736B7">
                        <w:t xml:space="preserve">: Carta Requerimiento de información, </w:t>
                      </w:r>
                      <w:r w:rsidR="00AA4924">
                        <w:t>que indica e instruye la forma y modo de presentación de anteceden</w:t>
                      </w:r>
                      <w:r w:rsidR="008D23FF">
                        <w:t>tes de Sebastian Astaburuaga y C</w:t>
                      </w:r>
                      <w:r w:rsidR="00AA4924">
                        <w:t>ia S.A.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A13F64">
        <w:rPr>
          <w:rFonts w:ascii="Book Antiqua" w:hAnsi="Book Antiqua"/>
        </w:rPr>
        <w:t>1 Norte n°801, piso 11</w:t>
      </w:r>
    </w:p>
    <w:p w:rsidR="009C7673" w:rsidRPr="00264968" w:rsidRDefault="00A13F64" w:rsidP="00264968">
      <w:pPr>
        <w:jc w:val="both"/>
        <w:rPr>
          <w:rFonts w:ascii="Book Antiqua" w:hAnsi="Book Antiqua"/>
        </w:rPr>
      </w:pPr>
      <w:r>
        <w:rPr>
          <w:rFonts w:ascii="Book Antiqua" w:hAnsi="Book Antiqua"/>
        </w:rPr>
        <w:t>Talca</w:t>
      </w:r>
    </w:p>
    <w:p w:rsidR="00ED4A0D" w:rsidRPr="00264968" w:rsidRDefault="00ED4A0D" w:rsidP="00264968">
      <w:pPr>
        <w:jc w:val="both"/>
        <w:rPr>
          <w:rFonts w:ascii="Book Antiqua" w:hAnsi="Book Antiqua"/>
          <w:u w:val="single"/>
        </w:rPr>
      </w:pPr>
      <w:r w:rsidRPr="00264968">
        <w:rPr>
          <w:rFonts w:ascii="Book Antiqua" w:hAnsi="Book Antiqua"/>
          <w:u w:val="single"/>
        </w:rPr>
        <w:t>PRESENTE</w:t>
      </w:r>
    </w:p>
    <w:p w:rsidR="00ED4A0D" w:rsidRPr="00264968" w:rsidRDefault="00ED4A0D" w:rsidP="00264968">
      <w:pPr>
        <w:jc w:val="both"/>
        <w:rPr>
          <w:rFonts w:ascii="Book Antiqua" w:hAnsi="Book Antiqua"/>
        </w:rPr>
      </w:pPr>
    </w:p>
    <w:p w:rsidR="00DE30A5" w:rsidRPr="00264968" w:rsidRDefault="00DE30A5" w:rsidP="00665CE6">
      <w:pPr>
        <w:jc w:val="both"/>
        <w:rPr>
          <w:rFonts w:ascii="Book Antiqua" w:hAnsi="Book Antiqua"/>
        </w:rPr>
      </w:pPr>
    </w:p>
    <w:p w:rsidR="00DE30A5" w:rsidRPr="00264968" w:rsidRDefault="005540C5" w:rsidP="00464C8C">
      <w:pPr>
        <w:spacing w:after="240"/>
        <w:jc w:val="both"/>
        <w:rPr>
          <w:rFonts w:ascii="Book Antiqua" w:hAnsi="Book Antiqua"/>
        </w:rPr>
      </w:pPr>
      <w:r>
        <w:rPr>
          <w:rFonts w:ascii="Book Antiqua" w:hAnsi="Book Antiqua"/>
        </w:rPr>
        <w:t>De mi consideración:</w:t>
      </w:r>
    </w:p>
    <w:p w:rsidR="00DE30A5" w:rsidRDefault="00665CE6" w:rsidP="00464C8C">
      <w:pPr>
        <w:spacing w:after="240"/>
        <w:jc w:val="both"/>
        <w:rPr>
          <w:rFonts w:ascii="Book Antiqua" w:hAnsi="Book Antiqua"/>
        </w:rPr>
      </w:pPr>
      <w:r>
        <w:rPr>
          <w:rFonts w:ascii="Book Antiqua" w:hAnsi="Book Antiqua"/>
        </w:rPr>
        <w:t xml:space="preserve">De </w:t>
      </w:r>
      <w:r w:rsidR="00264968">
        <w:rPr>
          <w:rFonts w:ascii="Book Antiqua" w:hAnsi="Book Antiqua"/>
        </w:rPr>
        <w:t xml:space="preserve">su carta </w:t>
      </w:r>
      <w:r w:rsidR="00557B76">
        <w:rPr>
          <w:rFonts w:ascii="Book Antiqua" w:hAnsi="Book Antiqua"/>
        </w:rPr>
        <w:t xml:space="preserve">resolución </w:t>
      </w:r>
      <w:r>
        <w:rPr>
          <w:rFonts w:ascii="Book Antiqua" w:hAnsi="Book Antiqua"/>
        </w:rPr>
        <w:t xml:space="preserve">recepcionada en casilla </w:t>
      </w:r>
      <w:r w:rsidR="00AA4924">
        <w:rPr>
          <w:rFonts w:ascii="Book Antiqua" w:hAnsi="Book Antiqua"/>
        </w:rPr>
        <w:t>e</w:t>
      </w:r>
      <w:r>
        <w:rPr>
          <w:rFonts w:ascii="Book Antiqua" w:hAnsi="Book Antiqua"/>
        </w:rPr>
        <w:t>n</w:t>
      </w:r>
      <w:r w:rsidR="00AA4924">
        <w:rPr>
          <w:rFonts w:ascii="Book Antiqua" w:hAnsi="Book Antiqua"/>
        </w:rPr>
        <w:t xml:space="preserve"> fecha 03 de agosto</w:t>
      </w:r>
      <w:r w:rsidR="00ED7F31" w:rsidRPr="00264968">
        <w:rPr>
          <w:rFonts w:ascii="Book Antiqua" w:hAnsi="Book Antiqua"/>
        </w:rPr>
        <w:t xml:space="preserve"> del año 201</w:t>
      </w:r>
      <w:r w:rsidR="00AA4924">
        <w:rPr>
          <w:rFonts w:ascii="Book Antiqua" w:hAnsi="Book Antiqua"/>
        </w:rPr>
        <w:t>8</w:t>
      </w:r>
      <w:r w:rsidR="00ED7F31" w:rsidRPr="00264968">
        <w:rPr>
          <w:rFonts w:ascii="Book Antiqua" w:hAnsi="Book Antiqua"/>
        </w:rPr>
        <w:t xml:space="preserve">, </w:t>
      </w:r>
      <w:r>
        <w:rPr>
          <w:rFonts w:ascii="Book Antiqua" w:hAnsi="Book Antiqua"/>
        </w:rPr>
        <w:t>rec</w:t>
      </w:r>
      <w:r w:rsidR="009C0A11">
        <w:rPr>
          <w:rFonts w:ascii="Book Antiqua" w:hAnsi="Book Antiqua"/>
        </w:rPr>
        <w:t>ibida en planta</w:t>
      </w:r>
      <w:r>
        <w:rPr>
          <w:rFonts w:ascii="Book Antiqua" w:hAnsi="Book Antiqua"/>
        </w:rPr>
        <w:t xml:space="preserve"> el </w:t>
      </w:r>
      <w:r w:rsidR="009C0A11">
        <w:rPr>
          <w:rFonts w:ascii="Book Antiqua" w:hAnsi="Book Antiqua"/>
        </w:rPr>
        <w:t xml:space="preserve">16 de agosto, </w:t>
      </w:r>
      <w:r w:rsidR="00264968">
        <w:rPr>
          <w:rFonts w:ascii="Book Antiqua" w:hAnsi="Book Antiqua"/>
        </w:rPr>
        <w:t xml:space="preserve">en la que nos comunica que requiere </w:t>
      </w:r>
      <w:r w:rsidR="00397F73">
        <w:rPr>
          <w:rFonts w:ascii="Book Antiqua" w:hAnsi="Book Antiqua"/>
        </w:rPr>
        <w:t xml:space="preserve">la siguiente información: </w:t>
      </w:r>
    </w:p>
    <w:p w:rsidR="00AA4924" w:rsidRPr="00AA4924" w:rsidRDefault="007F2328" w:rsidP="00464C8C">
      <w:pPr>
        <w:spacing w:after="240"/>
        <w:jc w:val="both"/>
        <w:rPr>
          <w:rFonts w:ascii="Book Antiqua" w:hAnsi="Book Antiqua"/>
        </w:rPr>
      </w:pPr>
      <w:r w:rsidRPr="00264968">
        <w:rPr>
          <w:rFonts w:ascii="Book Antiqua" w:hAnsi="Book Antiqua"/>
        </w:rPr>
        <w:t xml:space="preserve">1.- </w:t>
      </w:r>
      <w:r w:rsidR="00AA4924">
        <w:rPr>
          <w:rFonts w:ascii="Book Antiqua" w:hAnsi="Book Antiqua"/>
        </w:rPr>
        <w:t xml:space="preserve">Informes de laboratorio con resultados del </w:t>
      </w:r>
      <w:r w:rsidR="00AA4924" w:rsidRPr="00AA4924">
        <w:rPr>
          <w:rFonts w:ascii="Book Antiqua" w:hAnsi="Book Antiqua"/>
        </w:rPr>
        <w:t>monitoreo de control de efluente tratado en l</w:t>
      </w:r>
      <w:r w:rsidR="00AA4924">
        <w:rPr>
          <w:rFonts w:ascii="Book Antiqua" w:hAnsi="Book Antiqua"/>
        </w:rPr>
        <w:t>a planta de tratamiento de RILes de Unidad Fiscalizable Riles Viña Sebastián Astaburuaga conforme a D.S. N.° 90/2000 MINSEGPRES, y los certificados de remisión de resultados a la autoridad competente, correspondiente al primer semestre del año 2018, en virtud de los compromisos adquiridos considerando n.° 3.5 de la RCA n.° 107/2011.</w:t>
      </w:r>
    </w:p>
    <w:p w:rsidR="00AA4924" w:rsidRPr="00AA4924" w:rsidRDefault="00AA4924" w:rsidP="00464C8C">
      <w:pPr>
        <w:spacing w:after="240"/>
        <w:jc w:val="both"/>
        <w:rPr>
          <w:rFonts w:ascii="Book Antiqua" w:hAnsi="Book Antiqua"/>
        </w:rPr>
      </w:pPr>
      <w:r w:rsidRPr="00AA4924">
        <w:rPr>
          <w:rFonts w:ascii="Book Antiqua" w:hAnsi="Book Antiqua"/>
        </w:rPr>
        <w:t>2. Reporte donde se indique la(s) fecha (s) y procedimiento mediante el cual se efectuó el ultimo retiro de lodos a los pozos decantadores y del embalse de aireación</w:t>
      </w:r>
      <w:r w:rsidR="00A13F64">
        <w:rPr>
          <w:rFonts w:ascii="Book Antiqua" w:hAnsi="Book Antiqua"/>
        </w:rPr>
        <w:t xml:space="preserve"> generados en la planta de RILes de la Unidad Fiscalizable Viña Sebastian Astaburuaga</w:t>
      </w:r>
      <w:r w:rsidRPr="00AA4924">
        <w:rPr>
          <w:rFonts w:ascii="Book Antiqua" w:hAnsi="Book Antiqua"/>
        </w:rPr>
        <w:t>, especificando destino final</w:t>
      </w:r>
      <w:r w:rsidR="00A13F64">
        <w:rPr>
          <w:rFonts w:ascii="Book Antiqua" w:hAnsi="Book Antiqua"/>
        </w:rPr>
        <w:t xml:space="preserve"> de este material</w:t>
      </w:r>
      <w:r w:rsidRPr="00AA4924">
        <w:rPr>
          <w:rFonts w:ascii="Book Antiqua" w:hAnsi="Book Antiqua"/>
        </w:rPr>
        <w:t xml:space="preserve"> (acreditar destino final mediante fotos, certificados, informes</w:t>
      </w:r>
      <w:r w:rsidR="00A13F64">
        <w:rPr>
          <w:rFonts w:ascii="Book Antiqua" w:hAnsi="Book Antiqua"/>
        </w:rPr>
        <w:t>,</w:t>
      </w:r>
      <w:r w:rsidRPr="00AA4924">
        <w:rPr>
          <w:rFonts w:ascii="Book Antiqua" w:hAnsi="Book Antiqua"/>
        </w:rPr>
        <w:t xml:space="preserve"> etc)</w:t>
      </w:r>
    </w:p>
    <w:p w:rsidR="00DE30A5" w:rsidRDefault="00A13F64" w:rsidP="00464C8C">
      <w:pPr>
        <w:spacing w:after="240"/>
        <w:jc w:val="both"/>
        <w:rPr>
          <w:rFonts w:ascii="Book Antiqua" w:hAnsi="Book Antiqua"/>
        </w:rPr>
      </w:pPr>
      <w:r>
        <w:rPr>
          <w:rFonts w:ascii="Book Antiqua" w:hAnsi="Book Antiqua"/>
        </w:rPr>
        <w:t>L</w:t>
      </w:r>
      <w:r w:rsidR="005540C5">
        <w:rPr>
          <w:rFonts w:ascii="Book Antiqua" w:hAnsi="Book Antiqua"/>
        </w:rPr>
        <w:t xml:space="preserve">uego de recopilar los antecedentes, hemos elaborado un </w:t>
      </w:r>
      <w:r w:rsidR="0066734F">
        <w:rPr>
          <w:rFonts w:ascii="Book Antiqua" w:hAnsi="Book Antiqua"/>
        </w:rPr>
        <w:t>documento</w:t>
      </w:r>
      <w:r w:rsidR="00464C8C">
        <w:rPr>
          <w:rFonts w:ascii="Book Antiqua" w:hAnsi="Book Antiqua"/>
        </w:rPr>
        <w:t xml:space="preserve"> con la descripción y respuesta a sus solicitudes,</w:t>
      </w:r>
      <w:r w:rsidR="0066734F">
        <w:rPr>
          <w:rFonts w:ascii="Book Antiqua" w:hAnsi="Book Antiqua"/>
        </w:rPr>
        <w:t xml:space="preserve"> </w:t>
      </w:r>
    </w:p>
    <w:p w:rsidR="00692444" w:rsidRPr="00264968" w:rsidRDefault="005540C5" w:rsidP="00264968">
      <w:pPr>
        <w:jc w:val="both"/>
        <w:rPr>
          <w:rFonts w:ascii="Book Antiqua" w:hAnsi="Book Antiqua"/>
        </w:rPr>
      </w:pPr>
      <w:r>
        <w:rPr>
          <w:rFonts w:ascii="Book Antiqua" w:hAnsi="Book Antiqua"/>
        </w:rPr>
        <w:t>M</w:t>
      </w:r>
      <w:r w:rsidR="00692444" w:rsidRPr="00264968">
        <w:rPr>
          <w:rFonts w:ascii="Book Antiqua" w:hAnsi="Book Antiqua"/>
        </w:rPr>
        <w:t xml:space="preserve">uy </w:t>
      </w:r>
      <w:r w:rsidR="00383A50">
        <w:rPr>
          <w:rFonts w:ascii="Book Antiqua" w:hAnsi="Book Antiqua"/>
        </w:rPr>
        <w:t xml:space="preserve">cordial y </w:t>
      </w:r>
      <w:r w:rsidR="00692444" w:rsidRPr="00264968">
        <w:rPr>
          <w:rFonts w:ascii="Book Antiqua" w:hAnsi="Book Antiqua"/>
        </w:rPr>
        <w:t>atentamente</w:t>
      </w:r>
    </w:p>
    <w:p w:rsidR="00692444" w:rsidRPr="00264968" w:rsidRDefault="00692444" w:rsidP="00264968">
      <w:pPr>
        <w:jc w:val="both"/>
        <w:rPr>
          <w:rFonts w:ascii="Book Antiqua" w:hAnsi="Book Antiqua"/>
        </w:rPr>
      </w:pPr>
    </w:p>
    <w:p w:rsidR="00383A50" w:rsidRDefault="00383A50" w:rsidP="00264968">
      <w:pPr>
        <w:jc w:val="both"/>
        <w:rPr>
          <w:rFonts w:ascii="Book Antiqua" w:hAnsi="Book Antiqua"/>
        </w:rPr>
      </w:pPr>
    </w:p>
    <w:p w:rsidR="00665CE6" w:rsidRDefault="00665CE6" w:rsidP="00264968">
      <w:pPr>
        <w:jc w:val="both"/>
        <w:rPr>
          <w:rFonts w:ascii="Book Antiqua" w:hAnsi="Book Antiqua"/>
        </w:rPr>
      </w:pPr>
    </w:p>
    <w:p w:rsidR="00DE30A5" w:rsidRPr="00264968" w:rsidRDefault="00692444" w:rsidP="00264968">
      <w:pPr>
        <w:jc w:val="both"/>
        <w:rPr>
          <w:rFonts w:ascii="Book Antiqua" w:hAnsi="Book Antiqua"/>
        </w:rPr>
      </w:pPr>
      <w:r w:rsidRPr="00264968">
        <w:rPr>
          <w:rFonts w:ascii="Book Antiqua" w:hAnsi="Book Antiqua"/>
        </w:rPr>
        <w:t>Sebastián Astaburuaga Correa</w:t>
      </w:r>
    </w:p>
    <w:p w:rsidR="00692444" w:rsidRPr="00264968" w:rsidRDefault="00692444" w:rsidP="00264968">
      <w:pPr>
        <w:jc w:val="both"/>
        <w:rPr>
          <w:rFonts w:ascii="Book Antiqua" w:hAnsi="Book Antiqua"/>
        </w:rPr>
      </w:pPr>
      <w:r w:rsidRPr="00264968">
        <w:rPr>
          <w:rFonts w:ascii="Book Antiqua" w:hAnsi="Book Antiqua"/>
        </w:rPr>
        <w:t>Representante Legal</w:t>
      </w:r>
    </w:p>
    <w:p w:rsidR="00692444" w:rsidRPr="00264968" w:rsidRDefault="00B3424F" w:rsidP="00264968">
      <w:pPr>
        <w:jc w:val="both"/>
        <w:rPr>
          <w:rFonts w:ascii="Book Antiqua" w:hAnsi="Book Antiqua"/>
        </w:rPr>
      </w:pPr>
      <w:r w:rsidRPr="00264968">
        <w:rPr>
          <w:rFonts w:ascii="Book Antiqua" w:hAnsi="Book Antiqua"/>
        </w:rPr>
        <w:t xml:space="preserve">Sebastián Astaburuaga </w:t>
      </w:r>
      <w:r w:rsidR="00692444" w:rsidRPr="00264968">
        <w:rPr>
          <w:rFonts w:ascii="Book Antiqua" w:hAnsi="Book Antiqua"/>
        </w:rPr>
        <w:t>y Cía. S.A.</w:t>
      </w:r>
      <w:r w:rsidRPr="00264968">
        <w:rPr>
          <w:rFonts w:ascii="Book Antiqua" w:hAnsi="Book Antiqua"/>
        </w:rPr>
        <w:t xml:space="preserve"> Viña Correa Albano</w:t>
      </w:r>
    </w:p>
    <w:p w:rsidR="00692444" w:rsidRDefault="00692444" w:rsidP="00264968">
      <w:pPr>
        <w:jc w:val="both"/>
        <w:rPr>
          <w:rFonts w:ascii="Book Antiqua" w:hAnsi="Book Antiqua"/>
        </w:rPr>
      </w:pPr>
    </w:p>
    <w:p w:rsidR="00CA67B2" w:rsidRDefault="00E912E5" w:rsidP="00E912E5">
      <w:pPr>
        <w:jc w:val="center"/>
        <w:rPr>
          <w:rFonts w:ascii="Book Antiqua" w:hAnsi="Book Antiqua"/>
          <w:b/>
          <w:u w:val="single"/>
        </w:rPr>
      </w:pPr>
      <w:r w:rsidRPr="00E912E5">
        <w:rPr>
          <w:rFonts w:ascii="Book Antiqua" w:hAnsi="Book Antiqua"/>
          <w:b/>
          <w:u w:val="single"/>
        </w:rPr>
        <w:lastRenderedPageBreak/>
        <w:t>Informe respuestas a consultas de la superintendencia del medio ambiente</w:t>
      </w:r>
    </w:p>
    <w:p w:rsidR="00E912E5" w:rsidRPr="00E912E5" w:rsidRDefault="00E912E5" w:rsidP="00E912E5">
      <w:pPr>
        <w:jc w:val="center"/>
        <w:rPr>
          <w:rFonts w:ascii="Book Antiqua" w:hAnsi="Book Antiqua"/>
          <w:b/>
          <w:u w:val="single"/>
        </w:rPr>
      </w:pPr>
    </w:p>
    <w:p w:rsidR="00A13F64" w:rsidRDefault="00005D16" w:rsidP="00264968">
      <w:pPr>
        <w:jc w:val="both"/>
        <w:rPr>
          <w:rFonts w:ascii="Book Antiqua" w:hAnsi="Book Antiqua"/>
        </w:rPr>
      </w:pPr>
      <w:r w:rsidRPr="00264968">
        <w:rPr>
          <w:rFonts w:ascii="Book Antiqua" w:hAnsi="Book Antiqua"/>
        </w:rPr>
        <w:t xml:space="preserve">1.- </w:t>
      </w:r>
      <w:r w:rsidR="00B64566">
        <w:rPr>
          <w:rFonts w:ascii="Book Antiqua" w:hAnsi="Book Antiqua"/>
        </w:rPr>
        <w:t xml:space="preserve">Informes de laboratorio con resultados del </w:t>
      </w:r>
      <w:r w:rsidR="00B64566" w:rsidRPr="00AA4924">
        <w:rPr>
          <w:rFonts w:ascii="Book Antiqua" w:hAnsi="Book Antiqua"/>
        </w:rPr>
        <w:t>monitoreo de control de efluente tratado en l</w:t>
      </w:r>
      <w:r w:rsidR="00B64566">
        <w:rPr>
          <w:rFonts w:ascii="Book Antiqua" w:hAnsi="Book Antiqua"/>
        </w:rPr>
        <w:t>a planta de tratamiento de RILes de Unidad Fiscalizable Riles Viña Sebastián Astaburuaga conforme a D.S. N.° 90/2000 MINSEGPRES, y los certificados de remisión de resultados a la autoridad competente, correspondiente al primer semestre del año 2018, en virtud de los compromisos adquiridos considerando n.° 3.5 de la RCA n.° 107/2011.</w:t>
      </w:r>
    </w:p>
    <w:p w:rsidR="00A13F64" w:rsidRPr="00264968" w:rsidRDefault="00A13F64" w:rsidP="00264968">
      <w:pPr>
        <w:jc w:val="both"/>
        <w:rPr>
          <w:rFonts w:ascii="Book Antiqua" w:hAnsi="Book Antiqua"/>
        </w:rPr>
      </w:pPr>
    </w:p>
    <w:p w:rsidR="007F2328" w:rsidRPr="00264968" w:rsidRDefault="007F2328" w:rsidP="00264968">
      <w:pPr>
        <w:jc w:val="both"/>
        <w:rPr>
          <w:rFonts w:ascii="Book Antiqua" w:hAnsi="Book Antiqua"/>
        </w:rPr>
      </w:pPr>
    </w:p>
    <w:p w:rsidR="007F2328" w:rsidRDefault="006C5192" w:rsidP="00264968">
      <w:pPr>
        <w:jc w:val="both"/>
        <w:rPr>
          <w:rFonts w:ascii="Book Antiqua" w:hAnsi="Book Antiqua" w:cs="Times New Roman"/>
          <w:i/>
          <w:iCs/>
          <w:u w:val="single"/>
          <w:lang w:val="es-ES"/>
        </w:rPr>
      </w:pPr>
      <w:r>
        <w:rPr>
          <w:rFonts w:ascii="Book Antiqua" w:hAnsi="Book Antiqua" w:cs="Times New Roman"/>
          <w:i/>
          <w:iCs/>
          <w:u w:val="single"/>
          <w:lang w:val="es-ES"/>
        </w:rPr>
        <w:t>Respuesta:</w:t>
      </w:r>
    </w:p>
    <w:p w:rsidR="006C5192" w:rsidRPr="00A60E97" w:rsidRDefault="006C5192" w:rsidP="00264968">
      <w:pPr>
        <w:jc w:val="both"/>
        <w:rPr>
          <w:rFonts w:ascii="Book Antiqua" w:hAnsi="Book Antiqua"/>
        </w:rPr>
      </w:pPr>
    </w:p>
    <w:p w:rsidR="00F0315B" w:rsidRPr="00FF4752" w:rsidRDefault="00F0315B" w:rsidP="00FF4752">
      <w:pPr>
        <w:jc w:val="both"/>
        <w:rPr>
          <w:rFonts w:ascii="Book Antiqua" w:hAnsi="Book Antiqua"/>
        </w:rPr>
      </w:pPr>
      <w:r>
        <w:rPr>
          <w:rFonts w:ascii="Book Antiqua" w:hAnsi="Book Antiqua"/>
        </w:rPr>
        <w:t>L</w:t>
      </w:r>
      <w:r w:rsidR="00FF4752">
        <w:rPr>
          <w:rFonts w:ascii="Book Antiqua" w:hAnsi="Book Antiqua"/>
        </w:rPr>
        <w:t>a bodega se encuentra localizada en latitud 3</w:t>
      </w:r>
      <w:r w:rsidR="00FF4752" w:rsidRPr="00FF4752">
        <w:rPr>
          <w:rFonts w:ascii="Book Antiqua" w:hAnsi="Book Antiqua"/>
        </w:rPr>
        <w:t>5° 2'46.17"S</w:t>
      </w:r>
      <w:r w:rsidR="00FF4752">
        <w:rPr>
          <w:rFonts w:ascii="Book Antiqua" w:hAnsi="Book Antiqua"/>
        </w:rPr>
        <w:t xml:space="preserve"> y longitud </w:t>
      </w:r>
      <w:r w:rsidR="00FF4752" w:rsidRPr="00FF4752">
        <w:rPr>
          <w:rFonts w:ascii="Book Antiqua" w:hAnsi="Book Antiqua"/>
        </w:rPr>
        <w:t>71°18'46.56"O</w:t>
      </w:r>
      <w:r w:rsidR="00FF4752">
        <w:rPr>
          <w:rFonts w:ascii="Book Antiqua" w:hAnsi="Book Antiqua"/>
        </w:rPr>
        <w:t xml:space="preserve">, así mismo el punto de muestreo se encuentra localizado en </w:t>
      </w:r>
      <w:r w:rsidR="009C0A11">
        <w:rPr>
          <w:rFonts w:ascii="Book Antiqua" w:hAnsi="Book Antiqua"/>
        </w:rPr>
        <w:t xml:space="preserve">latitud </w:t>
      </w:r>
      <w:r w:rsidR="009C0A11" w:rsidRPr="00F0315B">
        <w:rPr>
          <w:rFonts w:ascii="Book Antiqua" w:hAnsi="Book Antiqua"/>
        </w:rPr>
        <w:t>35</w:t>
      </w:r>
      <w:r w:rsidRPr="00F0315B">
        <w:rPr>
          <w:rFonts w:ascii="Book Antiqua" w:hAnsi="Book Antiqua"/>
        </w:rPr>
        <w:t>° 2'45.30"S</w:t>
      </w:r>
      <w:r>
        <w:rPr>
          <w:rFonts w:ascii="Book Antiqua" w:hAnsi="Book Antiqua"/>
        </w:rPr>
        <w:t xml:space="preserve"> </w:t>
      </w:r>
      <w:r w:rsidRPr="00F0315B">
        <w:rPr>
          <w:rFonts w:ascii="Book Antiqua" w:hAnsi="Book Antiqua"/>
        </w:rPr>
        <w:t xml:space="preserve">y </w:t>
      </w:r>
      <w:r w:rsidR="009C0A11">
        <w:rPr>
          <w:rFonts w:ascii="Book Antiqua" w:hAnsi="Book Antiqua"/>
        </w:rPr>
        <w:t xml:space="preserve">longitud </w:t>
      </w:r>
      <w:r w:rsidR="009C0A11" w:rsidRPr="00F0315B">
        <w:rPr>
          <w:rFonts w:ascii="Book Antiqua" w:hAnsi="Book Antiqua"/>
        </w:rPr>
        <w:t>71</w:t>
      </w:r>
      <w:r w:rsidRPr="00F0315B">
        <w:rPr>
          <w:rFonts w:ascii="Book Antiqua" w:hAnsi="Book Antiqua"/>
        </w:rPr>
        <w:t xml:space="preserve">°18'48.12"O </w:t>
      </w:r>
      <w:r>
        <w:rPr>
          <w:rFonts w:ascii="Book Antiqua" w:hAnsi="Book Antiqua"/>
        </w:rPr>
        <w:t xml:space="preserve">(correspondiente a 6119800 N y 289200 E DATUM) </w:t>
      </w:r>
      <w:r w:rsidRPr="00F0315B">
        <w:rPr>
          <w:rFonts w:ascii="Book Antiqua" w:hAnsi="Book Antiqua"/>
        </w:rPr>
        <w:t>según RCA 370/2006</w:t>
      </w:r>
      <w:r>
        <w:rPr>
          <w:rFonts w:ascii="Book Antiqua" w:hAnsi="Book Antiqua"/>
        </w:rPr>
        <w:t>. Como se muestra en Anexo 1, figura 1.</w:t>
      </w:r>
    </w:p>
    <w:p w:rsidR="00FF4752" w:rsidRPr="00FF4752" w:rsidRDefault="00FF4752" w:rsidP="00FF4752">
      <w:pPr>
        <w:jc w:val="both"/>
        <w:rPr>
          <w:rFonts w:ascii="Book Antiqua" w:hAnsi="Book Antiqua"/>
        </w:rPr>
      </w:pPr>
    </w:p>
    <w:p w:rsidR="00FF4752" w:rsidRDefault="00F0315B" w:rsidP="00FF4752">
      <w:pPr>
        <w:jc w:val="both"/>
        <w:rPr>
          <w:rFonts w:ascii="Book Antiqua" w:hAnsi="Book Antiqua"/>
        </w:rPr>
      </w:pPr>
      <w:r>
        <w:rPr>
          <w:rFonts w:ascii="Book Antiqua" w:hAnsi="Book Antiqua"/>
        </w:rPr>
        <w:t>El área de propiedad de la empresa</w:t>
      </w:r>
      <w:r w:rsidR="000E56D6">
        <w:rPr>
          <w:rFonts w:ascii="Book Antiqua" w:hAnsi="Book Antiqua"/>
        </w:rPr>
        <w:t xml:space="preserve"> se define a través de los siguientes puntos de coordenadas georreferenciadas;</w:t>
      </w:r>
    </w:p>
    <w:p w:rsidR="00F0315B" w:rsidRDefault="00F0315B" w:rsidP="00FF4752">
      <w:pPr>
        <w:jc w:val="both"/>
        <w:rPr>
          <w:rFonts w:ascii="Book Antiqua" w:hAnsi="Book Antiqua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1129"/>
        <w:gridCol w:w="1843"/>
        <w:gridCol w:w="1985"/>
      </w:tblGrid>
      <w:tr w:rsidR="009C0A11" w:rsidTr="009C0A11">
        <w:tc>
          <w:tcPr>
            <w:tcW w:w="1129" w:type="dxa"/>
          </w:tcPr>
          <w:p w:rsidR="009C0A11" w:rsidRPr="009C0A11" w:rsidRDefault="009C0A11" w:rsidP="00F0315B">
            <w:pPr>
              <w:jc w:val="both"/>
              <w:rPr>
                <w:rFonts w:ascii="Book Antiqua" w:hAnsi="Book Antiqua"/>
                <w:b/>
              </w:rPr>
            </w:pPr>
            <w:r w:rsidRPr="009C0A11">
              <w:rPr>
                <w:rFonts w:ascii="Book Antiqua" w:hAnsi="Book Antiqua"/>
                <w:b/>
              </w:rPr>
              <w:t>Vértice</w:t>
            </w:r>
          </w:p>
        </w:tc>
        <w:tc>
          <w:tcPr>
            <w:tcW w:w="3828" w:type="dxa"/>
            <w:gridSpan w:val="2"/>
          </w:tcPr>
          <w:p w:rsidR="009C0A11" w:rsidRPr="009C0A11" w:rsidRDefault="009C0A11" w:rsidP="009C0A11">
            <w:pPr>
              <w:jc w:val="center"/>
              <w:rPr>
                <w:rFonts w:ascii="Book Antiqua" w:hAnsi="Book Antiqua"/>
                <w:b/>
              </w:rPr>
            </w:pPr>
            <w:r w:rsidRPr="009C0A11">
              <w:rPr>
                <w:rFonts w:ascii="Book Antiqua" w:hAnsi="Book Antiqua"/>
                <w:b/>
              </w:rPr>
              <w:t>Coordenadas</w:t>
            </w:r>
          </w:p>
        </w:tc>
      </w:tr>
      <w:tr w:rsidR="000E56D6" w:rsidTr="009C0A11">
        <w:tc>
          <w:tcPr>
            <w:tcW w:w="1129" w:type="dxa"/>
          </w:tcPr>
          <w:p w:rsidR="000E56D6" w:rsidRDefault="000E56D6" w:rsidP="00F0315B">
            <w:pPr>
              <w:jc w:val="both"/>
              <w:rPr>
                <w:rFonts w:ascii="Book Antiqua" w:hAnsi="Book Antiqua"/>
              </w:rPr>
            </w:pPr>
          </w:p>
        </w:tc>
        <w:tc>
          <w:tcPr>
            <w:tcW w:w="1843" w:type="dxa"/>
          </w:tcPr>
          <w:p w:rsidR="000E56D6" w:rsidRDefault="000E56D6" w:rsidP="00F0315B">
            <w:pPr>
              <w:jc w:val="both"/>
              <w:rPr>
                <w:rFonts w:ascii="Book Antiqua" w:hAnsi="Book Antiqua"/>
              </w:rPr>
            </w:pPr>
            <w:r>
              <w:rPr>
                <w:rFonts w:ascii="Book Antiqua" w:hAnsi="Book Antiqua"/>
              </w:rPr>
              <w:t>Sur</w:t>
            </w:r>
          </w:p>
        </w:tc>
        <w:tc>
          <w:tcPr>
            <w:tcW w:w="1985" w:type="dxa"/>
          </w:tcPr>
          <w:p w:rsidR="000E56D6" w:rsidRDefault="000E56D6" w:rsidP="00F0315B">
            <w:pPr>
              <w:jc w:val="both"/>
              <w:rPr>
                <w:rFonts w:ascii="Book Antiqua" w:hAnsi="Book Antiqua"/>
              </w:rPr>
            </w:pPr>
            <w:r>
              <w:rPr>
                <w:rFonts w:ascii="Book Antiqua" w:hAnsi="Book Antiqua"/>
              </w:rPr>
              <w:t>Oeste</w:t>
            </w:r>
          </w:p>
        </w:tc>
      </w:tr>
      <w:tr w:rsidR="000E56D6" w:rsidTr="009C0A11">
        <w:tc>
          <w:tcPr>
            <w:tcW w:w="1129" w:type="dxa"/>
          </w:tcPr>
          <w:p w:rsidR="000E56D6" w:rsidRDefault="000E56D6" w:rsidP="009C0A11">
            <w:pPr>
              <w:jc w:val="center"/>
              <w:rPr>
                <w:rFonts w:ascii="Book Antiqua" w:hAnsi="Book Antiqua"/>
              </w:rPr>
            </w:pPr>
            <w:r>
              <w:rPr>
                <w:rFonts w:ascii="Book Antiqua" w:hAnsi="Book Antiqua"/>
              </w:rPr>
              <w:t>1</w:t>
            </w:r>
          </w:p>
        </w:tc>
        <w:tc>
          <w:tcPr>
            <w:tcW w:w="1843" w:type="dxa"/>
          </w:tcPr>
          <w:p w:rsidR="000E56D6" w:rsidRDefault="000E56D6" w:rsidP="00F0315B">
            <w:pPr>
              <w:jc w:val="both"/>
              <w:rPr>
                <w:rFonts w:ascii="Book Antiqua" w:hAnsi="Book Antiqua"/>
              </w:rPr>
            </w:pPr>
            <w:r w:rsidRPr="00F0315B">
              <w:rPr>
                <w:rFonts w:ascii="Book Antiqua" w:hAnsi="Book Antiqua"/>
              </w:rPr>
              <w:t>35° 2'34.94"S</w:t>
            </w:r>
          </w:p>
        </w:tc>
        <w:tc>
          <w:tcPr>
            <w:tcW w:w="1985" w:type="dxa"/>
          </w:tcPr>
          <w:p w:rsidR="000E56D6" w:rsidRDefault="000E56D6" w:rsidP="00F0315B">
            <w:pPr>
              <w:jc w:val="both"/>
              <w:rPr>
                <w:rFonts w:ascii="Book Antiqua" w:hAnsi="Book Antiqua"/>
              </w:rPr>
            </w:pPr>
            <w:r w:rsidRPr="00F0315B">
              <w:rPr>
                <w:rFonts w:ascii="Book Antiqua" w:hAnsi="Book Antiqua"/>
              </w:rPr>
              <w:t>71°19'8.00"O</w:t>
            </w:r>
          </w:p>
        </w:tc>
      </w:tr>
      <w:tr w:rsidR="000E56D6" w:rsidTr="009C0A11">
        <w:tc>
          <w:tcPr>
            <w:tcW w:w="1129" w:type="dxa"/>
          </w:tcPr>
          <w:p w:rsidR="000E56D6" w:rsidRDefault="000E56D6" w:rsidP="009C0A11">
            <w:pPr>
              <w:jc w:val="center"/>
              <w:rPr>
                <w:rFonts w:ascii="Book Antiqua" w:hAnsi="Book Antiqua"/>
              </w:rPr>
            </w:pPr>
            <w:r>
              <w:rPr>
                <w:rFonts w:ascii="Book Antiqua" w:hAnsi="Book Antiqua"/>
              </w:rPr>
              <w:t>2</w:t>
            </w:r>
          </w:p>
        </w:tc>
        <w:tc>
          <w:tcPr>
            <w:tcW w:w="1843" w:type="dxa"/>
          </w:tcPr>
          <w:p w:rsidR="000E56D6" w:rsidRDefault="000E56D6" w:rsidP="00F0315B">
            <w:pPr>
              <w:jc w:val="both"/>
              <w:rPr>
                <w:rFonts w:ascii="Book Antiqua" w:hAnsi="Book Antiqua"/>
              </w:rPr>
            </w:pPr>
            <w:r w:rsidRPr="00F0315B">
              <w:rPr>
                <w:rFonts w:ascii="Book Antiqua" w:hAnsi="Book Antiqua"/>
              </w:rPr>
              <w:t>35° 2'32.51"S</w:t>
            </w:r>
          </w:p>
        </w:tc>
        <w:tc>
          <w:tcPr>
            <w:tcW w:w="1985" w:type="dxa"/>
          </w:tcPr>
          <w:p w:rsidR="000E56D6" w:rsidRDefault="000E56D6" w:rsidP="00F0315B">
            <w:pPr>
              <w:jc w:val="both"/>
              <w:rPr>
                <w:rFonts w:ascii="Book Antiqua" w:hAnsi="Book Antiqua"/>
              </w:rPr>
            </w:pPr>
            <w:r w:rsidRPr="00F0315B">
              <w:rPr>
                <w:rFonts w:ascii="Book Antiqua" w:hAnsi="Book Antiqua"/>
              </w:rPr>
              <w:t>71°18'46.70"O</w:t>
            </w:r>
          </w:p>
        </w:tc>
      </w:tr>
      <w:tr w:rsidR="000E56D6" w:rsidTr="009C0A11">
        <w:tc>
          <w:tcPr>
            <w:tcW w:w="1129" w:type="dxa"/>
          </w:tcPr>
          <w:p w:rsidR="000E56D6" w:rsidRDefault="000E56D6" w:rsidP="009C0A11">
            <w:pPr>
              <w:jc w:val="center"/>
              <w:rPr>
                <w:rFonts w:ascii="Book Antiqua" w:hAnsi="Book Antiqua"/>
              </w:rPr>
            </w:pPr>
            <w:r>
              <w:rPr>
                <w:rFonts w:ascii="Book Antiqua" w:hAnsi="Book Antiqua"/>
              </w:rPr>
              <w:t>3</w:t>
            </w:r>
          </w:p>
        </w:tc>
        <w:tc>
          <w:tcPr>
            <w:tcW w:w="1843" w:type="dxa"/>
          </w:tcPr>
          <w:p w:rsidR="000E56D6" w:rsidRDefault="000E56D6" w:rsidP="00F0315B">
            <w:pPr>
              <w:jc w:val="both"/>
              <w:rPr>
                <w:rFonts w:ascii="Book Antiqua" w:hAnsi="Book Antiqua"/>
              </w:rPr>
            </w:pPr>
            <w:r w:rsidRPr="00F0315B">
              <w:rPr>
                <w:rFonts w:ascii="Book Antiqua" w:hAnsi="Book Antiqua"/>
              </w:rPr>
              <w:t>35° 2'35.22"S</w:t>
            </w:r>
          </w:p>
        </w:tc>
        <w:tc>
          <w:tcPr>
            <w:tcW w:w="1985" w:type="dxa"/>
          </w:tcPr>
          <w:p w:rsidR="000E56D6" w:rsidRDefault="000E56D6" w:rsidP="00F0315B">
            <w:pPr>
              <w:jc w:val="both"/>
              <w:rPr>
                <w:rFonts w:ascii="Book Antiqua" w:hAnsi="Book Antiqua"/>
              </w:rPr>
            </w:pPr>
            <w:r w:rsidRPr="00F0315B">
              <w:rPr>
                <w:rFonts w:ascii="Book Antiqua" w:hAnsi="Book Antiqua"/>
              </w:rPr>
              <w:t>71°18'39.72"O</w:t>
            </w:r>
          </w:p>
        </w:tc>
      </w:tr>
      <w:tr w:rsidR="000E56D6" w:rsidTr="009C0A11">
        <w:tc>
          <w:tcPr>
            <w:tcW w:w="1129" w:type="dxa"/>
          </w:tcPr>
          <w:p w:rsidR="000E56D6" w:rsidRDefault="000E56D6" w:rsidP="009C0A11">
            <w:pPr>
              <w:jc w:val="center"/>
              <w:rPr>
                <w:rFonts w:ascii="Book Antiqua" w:hAnsi="Book Antiqua"/>
              </w:rPr>
            </w:pPr>
            <w:r>
              <w:rPr>
                <w:rFonts w:ascii="Book Antiqua" w:hAnsi="Book Antiqua"/>
              </w:rPr>
              <w:t>4</w:t>
            </w:r>
          </w:p>
        </w:tc>
        <w:tc>
          <w:tcPr>
            <w:tcW w:w="1843" w:type="dxa"/>
          </w:tcPr>
          <w:p w:rsidR="000E56D6" w:rsidRDefault="000E56D6" w:rsidP="00F0315B">
            <w:pPr>
              <w:jc w:val="both"/>
              <w:rPr>
                <w:rFonts w:ascii="Book Antiqua" w:hAnsi="Book Antiqua"/>
              </w:rPr>
            </w:pPr>
            <w:r w:rsidRPr="00F0315B">
              <w:rPr>
                <w:rFonts w:ascii="Book Antiqua" w:hAnsi="Book Antiqua"/>
              </w:rPr>
              <w:t>35° 2'49.17"S</w:t>
            </w:r>
          </w:p>
        </w:tc>
        <w:tc>
          <w:tcPr>
            <w:tcW w:w="1985" w:type="dxa"/>
          </w:tcPr>
          <w:p w:rsidR="000E56D6" w:rsidRDefault="000E56D6" w:rsidP="00F0315B">
            <w:pPr>
              <w:jc w:val="both"/>
              <w:rPr>
                <w:rFonts w:ascii="Book Antiqua" w:hAnsi="Book Antiqua"/>
              </w:rPr>
            </w:pPr>
            <w:r w:rsidRPr="00F0315B">
              <w:rPr>
                <w:rFonts w:ascii="Book Antiqua" w:hAnsi="Book Antiqua"/>
              </w:rPr>
              <w:t>71°18'42.00"O</w:t>
            </w:r>
          </w:p>
        </w:tc>
      </w:tr>
      <w:tr w:rsidR="000E56D6" w:rsidTr="009C0A11">
        <w:tc>
          <w:tcPr>
            <w:tcW w:w="1129" w:type="dxa"/>
          </w:tcPr>
          <w:p w:rsidR="000E56D6" w:rsidRDefault="000E56D6" w:rsidP="009C0A11">
            <w:pPr>
              <w:jc w:val="center"/>
              <w:rPr>
                <w:rFonts w:ascii="Book Antiqua" w:hAnsi="Book Antiqua"/>
              </w:rPr>
            </w:pPr>
            <w:r>
              <w:rPr>
                <w:rFonts w:ascii="Book Antiqua" w:hAnsi="Book Antiqua"/>
              </w:rPr>
              <w:t>5</w:t>
            </w:r>
          </w:p>
        </w:tc>
        <w:tc>
          <w:tcPr>
            <w:tcW w:w="1843" w:type="dxa"/>
          </w:tcPr>
          <w:p w:rsidR="000E56D6" w:rsidRPr="00F0315B" w:rsidRDefault="000E56D6" w:rsidP="000E56D6">
            <w:pPr>
              <w:jc w:val="both"/>
              <w:rPr>
                <w:rFonts w:ascii="Book Antiqua" w:hAnsi="Book Antiqua"/>
              </w:rPr>
            </w:pPr>
            <w:r w:rsidRPr="00F0315B">
              <w:rPr>
                <w:rFonts w:ascii="Book Antiqua" w:hAnsi="Book Antiqua"/>
              </w:rPr>
              <w:t>35° 2'53.05"S</w:t>
            </w:r>
          </w:p>
        </w:tc>
        <w:tc>
          <w:tcPr>
            <w:tcW w:w="1985" w:type="dxa"/>
          </w:tcPr>
          <w:p w:rsidR="000E56D6" w:rsidRDefault="000E56D6" w:rsidP="00F0315B">
            <w:pPr>
              <w:jc w:val="both"/>
              <w:rPr>
                <w:rFonts w:ascii="Book Antiqua" w:hAnsi="Book Antiqua"/>
              </w:rPr>
            </w:pPr>
            <w:r w:rsidRPr="00F0315B">
              <w:rPr>
                <w:rFonts w:ascii="Book Antiqua" w:hAnsi="Book Antiqua"/>
              </w:rPr>
              <w:t>71°18'49.41"O</w:t>
            </w:r>
          </w:p>
        </w:tc>
      </w:tr>
    </w:tbl>
    <w:p w:rsidR="000E56D6" w:rsidRDefault="000E56D6" w:rsidP="00F0315B">
      <w:pPr>
        <w:jc w:val="both"/>
        <w:rPr>
          <w:rFonts w:ascii="Book Antiqua" w:hAnsi="Book Antiqua"/>
        </w:rPr>
      </w:pPr>
    </w:p>
    <w:p w:rsidR="000E56D6" w:rsidRDefault="000E56D6" w:rsidP="00F0315B">
      <w:pPr>
        <w:jc w:val="both"/>
        <w:rPr>
          <w:rFonts w:ascii="Book Antiqua" w:hAnsi="Book Antiqua"/>
        </w:rPr>
      </w:pPr>
      <w:r>
        <w:rPr>
          <w:rFonts w:ascii="Book Antiqua" w:hAnsi="Book Antiqua"/>
        </w:rPr>
        <w:t>Se puede ver en imagen;</w:t>
      </w:r>
    </w:p>
    <w:p w:rsidR="000E56D6" w:rsidRDefault="000E56D6" w:rsidP="00F0315B">
      <w:pPr>
        <w:jc w:val="both"/>
        <w:rPr>
          <w:rFonts w:ascii="Book Antiqua" w:hAnsi="Book Antiqua"/>
        </w:rPr>
      </w:pPr>
      <w:r w:rsidRPr="000E56D6">
        <w:rPr>
          <w:rFonts w:ascii="Book Antiqua" w:hAnsi="Book Antiqua"/>
          <w:noProof/>
          <w:lang w:val="es-CL" w:eastAsia="es-CL"/>
        </w:rPr>
        <w:drawing>
          <wp:inline distT="0" distB="0" distL="0" distR="0">
            <wp:extent cx="3930060" cy="2513965"/>
            <wp:effectExtent l="0" t="0" r="0" b="635"/>
            <wp:docPr id="5" name="Imagen 5" descr="C:\Users\Francisca\Documents\Area de la propieda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Francisca\Documents\Area de la propiedad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8265" cy="25192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315B" w:rsidRDefault="00F0315B" w:rsidP="00264968">
      <w:pPr>
        <w:jc w:val="both"/>
        <w:rPr>
          <w:rFonts w:ascii="Book Antiqua" w:hAnsi="Book Antiqua"/>
        </w:rPr>
      </w:pPr>
    </w:p>
    <w:p w:rsidR="00F0315B" w:rsidRDefault="000E56D6" w:rsidP="00264968">
      <w:pPr>
        <w:jc w:val="both"/>
        <w:rPr>
          <w:rFonts w:ascii="Book Antiqua" w:hAnsi="Book Antiqua"/>
        </w:rPr>
      </w:pPr>
      <w:r>
        <w:rPr>
          <w:rFonts w:ascii="Book Antiqua" w:hAnsi="Book Antiqua"/>
        </w:rPr>
        <w:lastRenderedPageBreak/>
        <w:t xml:space="preserve">Complementando, el/los estero/s aludido en la solicitud se encuentra a una distancia de 2km del punto de descarga de RILes, siendo una distancia larga </w:t>
      </w:r>
    </w:p>
    <w:p w:rsidR="000E56D6" w:rsidRDefault="000E56D6" w:rsidP="00264968">
      <w:pPr>
        <w:jc w:val="both"/>
        <w:rPr>
          <w:rFonts w:ascii="Book Antiqua" w:hAnsi="Book Antiqua"/>
        </w:rPr>
      </w:pPr>
    </w:p>
    <w:p w:rsidR="000E56D6" w:rsidRDefault="000E56D6" w:rsidP="00264968">
      <w:pPr>
        <w:jc w:val="both"/>
        <w:rPr>
          <w:rFonts w:ascii="Book Antiqua" w:hAnsi="Book Antiqua"/>
        </w:rPr>
      </w:pPr>
      <w:r w:rsidRPr="000E56D6">
        <w:rPr>
          <w:rFonts w:ascii="Book Antiqua" w:hAnsi="Book Antiqua"/>
          <w:noProof/>
          <w:lang w:val="es-CL" w:eastAsia="es-CL"/>
        </w:rPr>
        <w:drawing>
          <wp:inline distT="0" distB="0" distL="0" distR="0">
            <wp:extent cx="5941060" cy="3800354"/>
            <wp:effectExtent l="0" t="0" r="2540" b="0"/>
            <wp:docPr id="16" name="Imagen 16" descr="C:\Users\Francisca\Documents\Distancia Ester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Francisca\Documents\Distancia Estero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38003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315B" w:rsidRDefault="00F0315B" w:rsidP="00264968">
      <w:pPr>
        <w:jc w:val="both"/>
        <w:rPr>
          <w:rFonts w:ascii="Book Antiqua" w:hAnsi="Book Antiqua"/>
        </w:rPr>
      </w:pPr>
    </w:p>
    <w:p w:rsidR="00C30B69" w:rsidRDefault="000E56D6" w:rsidP="00C30B69">
      <w:pPr>
        <w:jc w:val="both"/>
        <w:rPr>
          <w:rFonts w:ascii="Book Antiqua" w:hAnsi="Book Antiqua"/>
        </w:rPr>
      </w:pPr>
      <w:r>
        <w:rPr>
          <w:rFonts w:ascii="Book Antiqua" w:hAnsi="Book Antiqua"/>
        </w:rPr>
        <w:t>Considerando el área de influencia del proyecto y de acuerdo al RCA 370/2006</w:t>
      </w:r>
      <w:r w:rsidR="00C30B69">
        <w:rPr>
          <w:rFonts w:ascii="Book Antiqua" w:hAnsi="Book Antiqua"/>
        </w:rPr>
        <w:t xml:space="preserve"> en el punto 3.4. “Los Riles serán dispuestos en una superficie de 22.4 hectáreas divididos en 6 sectores “respetando los requerimientos establecidos por el SAG.</w:t>
      </w:r>
    </w:p>
    <w:p w:rsidR="00A60E97" w:rsidRDefault="00C30B69" w:rsidP="00264968">
      <w:pPr>
        <w:jc w:val="both"/>
        <w:rPr>
          <w:rFonts w:ascii="Book Antiqua" w:hAnsi="Book Antiqua"/>
        </w:rPr>
      </w:pPr>
      <w:r>
        <w:rPr>
          <w:rFonts w:ascii="Book Antiqua" w:hAnsi="Book Antiqua"/>
        </w:rPr>
        <w:t>En consiguiente, en RCA 107/2011 se señala en el punto 3.5 medidas de autocontrol, donde se señala la frecuencia de toma de muestra establecida en el D.S. N.° 90/2000 MINSEGPRES adjuntada en el siguiente punto.</w:t>
      </w:r>
    </w:p>
    <w:p w:rsidR="00B64566" w:rsidRPr="00A60E97" w:rsidRDefault="00B64566" w:rsidP="00264968">
      <w:pPr>
        <w:jc w:val="both"/>
        <w:rPr>
          <w:rFonts w:ascii="Book Antiqua" w:hAnsi="Book Antiqua"/>
        </w:rPr>
      </w:pPr>
    </w:p>
    <w:p w:rsidR="00A2442D" w:rsidRDefault="00A2442D" w:rsidP="00264968">
      <w:pPr>
        <w:jc w:val="both"/>
        <w:rPr>
          <w:rFonts w:ascii="Book Antiqua" w:hAnsi="Book Antiqua"/>
          <w:b/>
          <w:u w:val="single"/>
        </w:rPr>
      </w:pPr>
      <w:r>
        <w:rPr>
          <w:rFonts w:ascii="Book Antiqua" w:hAnsi="Book Antiqua"/>
          <w:b/>
          <w:u w:val="single"/>
        </w:rPr>
        <w:t>Informes de laboratorio:</w:t>
      </w:r>
    </w:p>
    <w:p w:rsidR="00A2442D" w:rsidRDefault="00A2442D" w:rsidP="00264968">
      <w:pPr>
        <w:jc w:val="both"/>
        <w:rPr>
          <w:rFonts w:ascii="Book Antiqua" w:hAnsi="Book Antiqua"/>
          <w:b/>
          <w:u w:val="single"/>
        </w:rPr>
      </w:pPr>
    </w:p>
    <w:p w:rsidR="00A2442D" w:rsidRDefault="00A2442D" w:rsidP="00264968">
      <w:pPr>
        <w:jc w:val="both"/>
        <w:rPr>
          <w:rFonts w:ascii="Book Antiqua" w:hAnsi="Book Antiqua"/>
        </w:rPr>
      </w:pPr>
      <w:r>
        <w:rPr>
          <w:rFonts w:ascii="Book Antiqua" w:hAnsi="Book Antiqua"/>
        </w:rPr>
        <w:t>Todos los meses se envían muestras de RILes a anali</w:t>
      </w:r>
      <w:r w:rsidR="009A531F">
        <w:rPr>
          <w:rFonts w:ascii="Book Antiqua" w:hAnsi="Book Antiqua"/>
        </w:rPr>
        <w:t>zar a empresa HIDROLAB (anexo 1 Informes Hidrolab</w:t>
      </w:r>
      <w:r>
        <w:rPr>
          <w:rFonts w:ascii="Book Antiqua" w:hAnsi="Book Antiqua"/>
        </w:rPr>
        <w:t xml:space="preserve">), información que queda ingresada en un portal web de la empresa </w:t>
      </w:r>
      <w:r w:rsidR="00454F19">
        <w:rPr>
          <w:rFonts w:ascii="Book Antiqua" w:hAnsi="Book Antiqua"/>
        </w:rPr>
        <w:t xml:space="preserve">HIDROLAB </w:t>
      </w:r>
      <w:r>
        <w:rPr>
          <w:rFonts w:ascii="Book Antiqua" w:hAnsi="Book Antiqua"/>
        </w:rPr>
        <w:t>y que permite tener la información histórica.</w:t>
      </w:r>
      <w:r w:rsidR="00AB19B4">
        <w:rPr>
          <w:rFonts w:ascii="Book Antiqua" w:hAnsi="Book Antiqua"/>
        </w:rPr>
        <w:t xml:space="preserve"> </w:t>
      </w:r>
      <w:r w:rsidR="00FC67AE">
        <w:rPr>
          <w:rFonts w:ascii="Book Antiqua" w:hAnsi="Book Antiqua"/>
        </w:rPr>
        <w:t>E</w:t>
      </w:r>
      <w:r w:rsidR="00FC67AE" w:rsidRPr="00FC67AE">
        <w:rPr>
          <w:rFonts w:ascii="Book Antiqua" w:hAnsi="Book Antiqua"/>
        </w:rPr>
        <w:t>s importante señalar que los parámetros</w:t>
      </w:r>
      <w:r w:rsidR="00FC67AE">
        <w:rPr>
          <w:rFonts w:ascii="Book Antiqua" w:hAnsi="Book Antiqua"/>
        </w:rPr>
        <w:t xml:space="preserve"> definidos en la RCA</w:t>
      </w:r>
      <w:r w:rsidR="00FC67AE" w:rsidRPr="00FC67AE">
        <w:rPr>
          <w:rFonts w:ascii="Book Antiqua" w:hAnsi="Book Antiqua"/>
        </w:rPr>
        <w:t xml:space="preserve"> corresponden a los  requeridos para la aplicación de riles en suelo agrícola</w:t>
      </w:r>
    </w:p>
    <w:p w:rsidR="00B27619" w:rsidRDefault="00B27619" w:rsidP="00264968">
      <w:pPr>
        <w:jc w:val="both"/>
        <w:rPr>
          <w:rFonts w:ascii="Book Antiqua" w:hAnsi="Book Antiqua"/>
        </w:rPr>
      </w:pPr>
    </w:p>
    <w:p w:rsidR="00B27619" w:rsidRPr="00B27619" w:rsidRDefault="00B27619" w:rsidP="00264968">
      <w:pPr>
        <w:jc w:val="both"/>
        <w:rPr>
          <w:rFonts w:ascii="Book Antiqua" w:hAnsi="Book Antiqua"/>
          <w:b/>
          <w:u w:val="single"/>
        </w:rPr>
      </w:pPr>
      <w:r w:rsidRPr="00B27619">
        <w:rPr>
          <w:rFonts w:ascii="Book Antiqua" w:hAnsi="Book Antiqua"/>
          <w:b/>
          <w:u w:val="single"/>
        </w:rPr>
        <w:t>Certificado de remisión de resultados</w:t>
      </w:r>
      <w:r w:rsidR="00454F19">
        <w:rPr>
          <w:rFonts w:ascii="Book Antiqua" w:hAnsi="Book Antiqua"/>
          <w:b/>
          <w:u w:val="single"/>
        </w:rPr>
        <w:t xml:space="preserve"> </w:t>
      </w:r>
      <w:r w:rsidR="00454F19" w:rsidRPr="00454F19">
        <w:rPr>
          <w:rFonts w:ascii="Book Antiqua" w:hAnsi="Book Antiqua"/>
          <w:b/>
          <w:u w:val="single"/>
        </w:rPr>
        <w:t>a la autoridad competente</w:t>
      </w:r>
      <w:r>
        <w:rPr>
          <w:rFonts w:ascii="Book Antiqua" w:hAnsi="Book Antiqua"/>
          <w:b/>
          <w:u w:val="single"/>
        </w:rPr>
        <w:t>:</w:t>
      </w:r>
      <w:r w:rsidRPr="00B27619">
        <w:rPr>
          <w:rFonts w:ascii="Book Antiqua" w:hAnsi="Book Antiqua"/>
          <w:b/>
          <w:u w:val="single"/>
        </w:rPr>
        <w:t xml:space="preserve"> </w:t>
      </w:r>
    </w:p>
    <w:p w:rsidR="00454F19" w:rsidRDefault="00454F19" w:rsidP="00264968">
      <w:pPr>
        <w:jc w:val="both"/>
        <w:rPr>
          <w:rFonts w:ascii="Book Antiqua" w:hAnsi="Book Antiqua"/>
        </w:rPr>
      </w:pPr>
    </w:p>
    <w:p w:rsidR="00454F19" w:rsidRDefault="00454F19" w:rsidP="00264968">
      <w:pPr>
        <w:jc w:val="both"/>
        <w:rPr>
          <w:rFonts w:ascii="Book Antiqua" w:hAnsi="Book Antiqua"/>
          <w:b/>
          <w:u w:val="single"/>
        </w:rPr>
      </w:pPr>
      <w:r>
        <w:rPr>
          <w:rFonts w:ascii="Book Antiqua" w:hAnsi="Book Antiqua"/>
        </w:rPr>
        <w:t>A</w:t>
      </w:r>
      <w:r w:rsidRPr="00454F19">
        <w:rPr>
          <w:rFonts w:ascii="Book Antiqua" w:hAnsi="Book Antiqua"/>
        </w:rPr>
        <w:t>ctualmente</w:t>
      </w:r>
      <w:r w:rsidR="00A60E97">
        <w:rPr>
          <w:rFonts w:ascii="Book Antiqua" w:hAnsi="Book Antiqua"/>
        </w:rPr>
        <w:t xml:space="preserve"> la información se encuentra subida al sistema de </w:t>
      </w:r>
      <w:r w:rsidRPr="00454F19">
        <w:rPr>
          <w:rFonts w:ascii="Book Antiqua" w:hAnsi="Book Antiqua"/>
        </w:rPr>
        <w:t>Ventanilla única</w:t>
      </w:r>
      <w:r w:rsidR="00A60E97">
        <w:rPr>
          <w:rFonts w:ascii="Book Antiqua" w:hAnsi="Book Antiqua"/>
        </w:rPr>
        <w:t xml:space="preserve"> (RETC).</w:t>
      </w:r>
    </w:p>
    <w:p w:rsidR="00454F19" w:rsidRPr="00454F19" w:rsidRDefault="00454F19" w:rsidP="00264968">
      <w:pPr>
        <w:jc w:val="both"/>
        <w:rPr>
          <w:rFonts w:ascii="Book Antiqua" w:hAnsi="Book Antiqua"/>
          <w:b/>
          <w:u w:val="single"/>
        </w:rPr>
      </w:pPr>
    </w:p>
    <w:p w:rsidR="00B27619" w:rsidRPr="00A2442D" w:rsidRDefault="00B27619" w:rsidP="00264968">
      <w:pPr>
        <w:jc w:val="both"/>
        <w:rPr>
          <w:rFonts w:ascii="Book Antiqua" w:hAnsi="Book Antiqua"/>
        </w:rPr>
      </w:pPr>
    </w:p>
    <w:p w:rsidR="00B27619" w:rsidRDefault="00B27619" w:rsidP="00264968">
      <w:pPr>
        <w:jc w:val="both"/>
        <w:rPr>
          <w:rFonts w:ascii="Book Antiqua" w:hAnsi="Book Antiqua"/>
          <w:b/>
          <w:u w:val="single"/>
        </w:rPr>
      </w:pPr>
    </w:p>
    <w:p w:rsidR="00B27619" w:rsidRDefault="00B27619" w:rsidP="00264968">
      <w:pPr>
        <w:jc w:val="both"/>
        <w:rPr>
          <w:rFonts w:ascii="Book Antiqua" w:hAnsi="Book Antiqua"/>
          <w:b/>
          <w:u w:val="single"/>
        </w:rPr>
      </w:pPr>
      <w:r w:rsidRPr="00B27619">
        <w:rPr>
          <w:rFonts w:ascii="Book Antiqua" w:hAnsi="Book Antiqua"/>
        </w:rPr>
        <w:t xml:space="preserve">2. </w:t>
      </w:r>
      <w:r w:rsidRPr="00AA4924">
        <w:rPr>
          <w:rFonts w:ascii="Book Antiqua" w:hAnsi="Book Antiqua"/>
        </w:rPr>
        <w:t xml:space="preserve">Reporte donde se indique la(s) fecha (s) y procedimiento </w:t>
      </w:r>
      <w:r w:rsidR="00B64566">
        <w:rPr>
          <w:rFonts w:ascii="Book Antiqua" w:hAnsi="Book Antiqua"/>
        </w:rPr>
        <w:t>mediante el cual se efectuó el ú</w:t>
      </w:r>
      <w:r w:rsidRPr="00AA4924">
        <w:rPr>
          <w:rFonts w:ascii="Book Antiqua" w:hAnsi="Book Antiqua"/>
        </w:rPr>
        <w:t>ltimo retiro de lodos a los pozos decantadores y del embalse de aireación</w:t>
      </w:r>
      <w:r>
        <w:rPr>
          <w:rFonts w:ascii="Book Antiqua" w:hAnsi="Book Antiqua"/>
        </w:rPr>
        <w:t xml:space="preserve"> generados</w:t>
      </w:r>
      <w:r w:rsidRPr="00AA4924">
        <w:rPr>
          <w:rFonts w:ascii="Book Antiqua" w:hAnsi="Book Antiqua"/>
        </w:rPr>
        <w:t xml:space="preserve"> especificando destino final</w:t>
      </w:r>
      <w:r>
        <w:rPr>
          <w:rFonts w:ascii="Book Antiqua" w:hAnsi="Book Antiqua"/>
        </w:rPr>
        <w:t xml:space="preserve"> de este material.</w:t>
      </w:r>
    </w:p>
    <w:p w:rsidR="00B27619" w:rsidRDefault="00B27619" w:rsidP="00264968">
      <w:pPr>
        <w:jc w:val="both"/>
        <w:rPr>
          <w:rFonts w:ascii="Book Antiqua" w:hAnsi="Book Antiqua"/>
          <w:b/>
          <w:u w:val="single"/>
        </w:rPr>
      </w:pPr>
    </w:p>
    <w:p w:rsidR="00464C8C" w:rsidRDefault="00464C8C" w:rsidP="00464C8C">
      <w:pPr>
        <w:jc w:val="both"/>
        <w:rPr>
          <w:rFonts w:ascii="Book Antiqua" w:hAnsi="Book Antiqua" w:cs="Times New Roman"/>
          <w:i/>
          <w:iCs/>
          <w:u w:val="single"/>
          <w:lang w:val="es-ES"/>
        </w:rPr>
      </w:pPr>
      <w:r>
        <w:rPr>
          <w:rFonts w:ascii="Book Antiqua" w:hAnsi="Book Antiqua" w:cs="Times New Roman"/>
          <w:i/>
          <w:iCs/>
          <w:u w:val="single"/>
          <w:lang w:val="es-ES"/>
        </w:rPr>
        <w:t>Respuesta:</w:t>
      </w:r>
    </w:p>
    <w:p w:rsidR="00B27619" w:rsidRDefault="00B27619" w:rsidP="00264968">
      <w:pPr>
        <w:jc w:val="both"/>
        <w:rPr>
          <w:rFonts w:ascii="Book Antiqua" w:hAnsi="Book Antiqua"/>
          <w:b/>
          <w:u w:val="single"/>
        </w:rPr>
      </w:pPr>
    </w:p>
    <w:p w:rsidR="00B27619" w:rsidRDefault="00B27619" w:rsidP="00264968">
      <w:pPr>
        <w:jc w:val="both"/>
        <w:rPr>
          <w:rFonts w:ascii="Book Antiqua" w:hAnsi="Book Antiqua"/>
        </w:rPr>
      </w:pPr>
      <w:r w:rsidRPr="00B27619">
        <w:rPr>
          <w:rFonts w:ascii="Book Antiqua" w:hAnsi="Book Antiqua"/>
        </w:rPr>
        <w:t>De acuerdo a lo considerado en la RCA 370/2006</w:t>
      </w:r>
      <w:r w:rsidR="00464C8C">
        <w:rPr>
          <w:rFonts w:ascii="Book Antiqua" w:hAnsi="Book Antiqua"/>
        </w:rPr>
        <w:t>, los lodos son reti</w:t>
      </w:r>
      <w:r>
        <w:rPr>
          <w:rFonts w:ascii="Book Antiqua" w:hAnsi="Book Antiqua"/>
        </w:rPr>
        <w:t xml:space="preserve">rados cuando se tenga una cantidad considerable al </w:t>
      </w:r>
      <w:r w:rsidR="00464C8C">
        <w:rPr>
          <w:rFonts w:ascii="Book Antiqua" w:hAnsi="Book Antiqua"/>
        </w:rPr>
        <w:t>interior</w:t>
      </w:r>
      <w:r>
        <w:rPr>
          <w:rFonts w:ascii="Book Antiqua" w:hAnsi="Book Antiqua"/>
        </w:rPr>
        <w:t xml:space="preserve"> del pozo decantador, luego deshidratados para luego ser ocupados como mejoradores de suelo. Los lodos son retirados luego de utilizar RILes en disposición de viñas.</w:t>
      </w:r>
    </w:p>
    <w:p w:rsidR="00464C8C" w:rsidRDefault="00464C8C" w:rsidP="00264968">
      <w:pPr>
        <w:jc w:val="both"/>
        <w:rPr>
          <w:rFonts w:ascii="Book Antiqua" w:hAnsi="Book Antiqua"/>
        </w:rPr>
      </w:pPr>
    </w:p>
    <w:p w:rsidR="00464C8C" w:rsidRPr="00464C8C" w:rsidRDefault="00464C8C" w:rsidP="00264968">
      <w:pPr>
        <w:jc w:val="both"/>
        <w:rPr>
          <w:rFonts w:ascii="Book Antiqua" w:hAnsi="Book Antiqua"/>
          <w:b/>
          <w:u w:val="single"/>
        </w:rPr>
      </w:pPr>
      <w:r w:rsidRPr="00464C8C">
        <w:rPr>
          <w:rFonts w:ascii="Book Antiqua" w:hAnsi="Book Antiqua"/>
          <w:b/>
          <w:u w:val="single"/>
        </w:rPr>
        <w:t xml:space="preserve">Procedimiento </w:t>
      </w:r>
      <w:r w:rsidR="0051637C">
        <w:rPr>
          <w:rFonts w:ascii="Book Antiqua" w:hAnsi="Book Antiqua"/>
          <w:b/>
          <w:u w:val="single"/>
        </w:rPr>
        <w:t xml:space="preserve">de tratamiento y </w:t>
      </w:r>
      <w:r w:rsidRPr="00464C8C">
        <w:rPr>
          <w:rFonts w:ascii="Book Antiqua" w:hAnsi="Book Antiqua"/>
          <w:b/>
          <w:u w:val="single"/>
        </w:rPr>
        <w:t>retiro</w:t>
      </w:r>
      <w:r w:rsidR="0051637C">
        <w:rPr>
          <w:rFonts w:ascii="Book Antiqua" w:hAnsi="Book Antiqua"/>
          <w:b/>
          <w:u w:val="single"/>
        </w:rPr>
        <w:t xml:space="preserve"> de sólidos y lodos.</w:t>
      </w:r>
    </w:p>
    <w:p w:rsidR="00464C8C" w:rsidRDefault="00464C8C" w:rsidP="00264968">
      <w:pPr>
        <w:jc w:val="both"/>
        <w:rPr>
          <w:rFonts w:ascii="Book Antiqua" w:hAnsi="Book Antiqua"/>
        </w:rPr>
      </w:pPr>
    </w:p>
    <w:p w:rsidR="0051637C" w:rsidRPr="0051637C" w:rsidRDefault="0051637C" w:rsidP="0051637C">
      <w:pPr>
        <w:pStyle w:val="Prrafodelista"/>
        <w:numPr>
          <w:ilvl w:val="0"/>
          <w:numId w:val="10"/>
        </w:numPr>
        <w:spacing w:after="160" w:line="259" w:lineRule="auto"/>
        <w:rPr>
          <w:rFonts w:ascii="Book Antiqua" w:hAnsi="Book Antiqua"/>
        </w:rPr>
      </w:pPr>
      <w:r>
        <w:rPr>
          <w:rFonts w:ascii="Book Antiqua" w:hAnsi="Book Antiqua"/>
        </w:rPr>
        <w:t>E</w:t>
      </w:r>
      <w:r w:rsidRPr="0051637C">
        <w:rPr>
          <w:rFonts w:ascii="Book Antiqua" w:hAnsi="Book Antiqua"/>
        </w:rPr>
        <w:t>n la zona de decantación, los lodos son retirados cuando los pozos decantadores tienen una cantidad considerable de sedimento.</w:t>
      </w:r>
      <w:r w:rsidR="00E465E9">
        <w:rPr>
          <w:rFonts w:ascii="Book Antiqua" w:hAnsi="Book Antiqua"/>
        </w:rPr>
        <w:t xml:space="preserve"> (Anexo 2 fotos</w:t>
      </w:r>
      <w:r w:rsidR="00B64566">
        <w:rPr>
          <w:rFonts w:ascii="Book Antiqua" w:hAnsi="Book Antiqua"/>
        </w:rPr>
        <w:t>)</w:t>
      </w:r>
    </w:p>
    <w:p w:rsidR="0051637C" w:rsidRPr="0051637C" w:rsidRDefault="0051637C" w:rsidP="0051637C">
      <w:pPr>
        <w:pStyle w:val="Prrafodelista"/>
        <w:numPr>
          <w:ilvl w:val="0"/>
          <w:numId w:val="10"/>
        </w:numPr>
        <w:spacing w:after="160" w:line="259" w:lineRule="auto"/>
        <w:rPr>
          <w:rFonts w:ascii="Book Antiqua" w:hAnsi="Book Antiqua"/>
        </w:rPr>
      </w:pPr>
      <w:r>
        <w:rPr>
          <w:rFonts w:ascii="Book Antiqua" w:hAnsi="Book Antiqua"/>
        </w:rPr>
        <w:t>E</w:t>
      </w:r>
      <w:r w:rsidRPr="0051637C">
        <w:rPr>
          <w:rFonts w:ascii="Book Antiqua" w:hAnsi="Book Antiqua"/>
        </w:rPr>
        <w:t xml:space="preserve">l monitoreo de nivel de los pozos se realiza de forma </w:t>
      </w:r>
      <w:r w:rsidRPr="0051637C">
        <w:rPr>
          <w:rFonts w:ascii="Book Antiqua" w:hAnsi="Book Antiqua"/>
          <w:u w:val="single"/>
        </w:rPr>
        <w:t>visual semanalmente</w:t>
      </w:r>
      <w:r w:rsidRPr="0051637C">
        <w:rPr>
          <w:rFonts w:ascii="Book Antiqua" w:hAnsi="Book Antiqua"/>
        </w:rPr>
        <w:t>.</w:t>
      </w:r>
    </w:p>
    <w:p w:rsidR="0051637C" w:rsidRDefault="0051637C" w:rsidP="0051637C">
      <w:pPr>
        <w:pStyle w:val="Prrafodelista"/>
        <w:numPr>
          <w:ilvl w:val="0"/>
          <w:numId w:val="10"/>
        </w:numPr>
        <w:spacing w:after="160" w:line="259" w:lineRule="auto"/>
        <w:rPr>
          <w:rFonts w:ascii="Book Antiqua" w:hAnsi="Book Antiqua" w:cstheme="minorHAnsi"/>
        </w:rPr>
      </w:pPr>
      <w:r>
        <w:rPr>
          <w:rFonts w:ascii="Book Antiqua" w:hAnsi="Book Antiqua"/>
        </w:rPr>
        <w:t>A</w:t>
      </w:r>
      <w:r w:rsidRPr="0051637C">
        <w:rPr>
          <w:rFonts w:ascii="Book Antiqua" w:hAnsi="Book Antiqua"/>
        </w:rPr>
        <w:t xml:space="preserve">l retirar los lodos de los </w:t>
      </w:r>
      <w:r w:rsidRPr="00E77BDF">
        <w:rPr>
          <w:rFonts w:ascii="Book Antiqua" w:hAnsi="Book Antiqua"/>
          <w:b/>
        </w:rPr>
        <w:t>pozos decantadores</w:t>
      </w:r>
      <w:r w:rsidRPr="0051637C">
        <w:rPr>
          <w:rFonts w:ascii="Book Antiqua" w:hAnsi="Book Antiqua"/>
        </w:rPr>
        <w:t xml:space="preserve"> se disponen en la cancha de secado</w:t>
      </w:r>
      <w:r w:rsidRPr="0051637C">
        <w:rPr>
          <w:rFonts w:ascii="Book Antiqua" w:hAnsi="Book Antiqua" w:cstheme="minorHAnsi"/>
        </w:rPr>
        <w:t>. son almacenados temporalmente para su estabilización, donde deben cumplir un periodo en el cual su h</w:t>
      </w:r>
      <w:r w:rsidR="00B64566">
        <w:rPr>
          <w:rFonts w:ascii="Book Antiqua" w:hAnsi="Book Antiqua" w:cstheme="minorHAnsi"/>
        </w:rPr>
        <w:t>umedad no debe sobrepasar el 65</w:t>
      </w:r>
      <w:r w:rsidRPr="0051637C">
        <w:rPr>
          <w:rFonts w:ascii="Book Antiqua" w:hAnsi="Book Antiqua" w:cstheme="minorHAnsi"/>
        </w:rPr>
        <w:t>%. se realiza sobre una superficie apropiada, la que tiene una pendiente que dirige el líquido escurrido que pueda entregar e</w:t>
      </w:r>
      <w:r>
        <w:rPr>
          <w:rFonts w:ascii="Book Antiqua" w:hAnsi="Book Antiqua" w:cstheme="minorHAnsi"/>
        </w:rPr>
        <w:t>l lodo a los pozos decantadores.</w:t>
      </w:r>
      <w:r w:rsidR="00574AB1">
        <w:rPr>
          <w:rFonts w:ascii="Book Antiqua" w:hAnsi="Book Antiqua" w:cstheme="minorHAnsi"/>
        </w:rPr>
        <w:t xml:space="preserve"> </w:t>
      </w:r>
      <w:r w:rsidR="00B64566">
        <w:rPr>
          <w:rFonts w:ascii="Book Antiqua" w:hAnsi="Book Antiqua" w:cstheme="minorHAnsi"/>
        </w:rPr>
        <w:t>(Anexo 2</w:t>
      </w:r>
      <w:r w:rsidR="00574AB1">
        <w:rPr>
          <w:rFonts w:ascii="Book Antiqua" w:hAnsi="Book Antiqua" w:cstheme="minorHAnsi"/>
        </w:rPr>
        <w:t xml:space="preserve"> foto </w:t>
      </w:r>
      <w:r w:rsidR="00B64566">
        <w:rPr>
          <w:rFonts w:ascii="Book Antiqua" w:hAnsi="Book Antiqua" w:cstheme="minorHAnsi"/>
        </w:rPr>
        <w:t>n° 2</w:t>
      </w:r>
      <w:r w:rsidR="00574AB1">
        <w:rPr>
          <w:rFonts w:ascii="Book Antiqua" w:hAnsi="Book Antiqua" w:cstheme="minorHAnsi"/>
        </w:rPr>
        <w:t>)</w:t>
      </w:r>
    </w:p>
    <w:p w:rsidR="0051637C" w:rsidRPr="0051637C" w:rsidRDefault="0051637C" w:rsidP="0051637C">
      <w:pPr>
        <w:pStyle w:val="Prrafodelista"/>
        <w:numPr>
          <w:ilvl w:val="0"/>
          <w:numId w:val="10"/>
        </w:numPr>
        <w:spacing w:after="160" w:line="259" w:lineRule="auto"/>
        <w:rPr>
          <w:rFonts w:ascii="Book Antiqua" w:hAnsi="Book Antiqua" w:cstheme="minorHAnsi"/>
        </w:rPr>
      </w:pPr>
      <w:r>
        <w:rPr>
          <w:rFonts w:ascii="Book Antiqua" w:hAnsi="Book Antiqua" w:cstheme="minorHAnsi"/>
        </w:rPr>
        <w:t>L</w:t>
      </w:r>
      <w:r w:rsidRPr="0051637C">
        <w:rPr>
          <w:rFonts w:ascii="Book Antiqua" w:hAnsi="Book Antiqua" w:cstheme="minorHAnsi"/>
        </w:rPr>
        <w:t>uego de estabilizados son cargados y transportados en un coloso tapado con malla rashel para evitar ciertos derrames y finalmente son dispuestos en las hileras al interior del viñedo, enseguida pasa un operario con un tractor equipado con una rastra de discos para voltear las primeras capas del suelo.</w:t>
      </w:r>
      <w:r w:rsidR="00574AB1">
        <w:rPr>
          <w:rFonts w:ascii="Book Antiqua" w:hAnsi="Book Antiqua" w:cstheme="minorHAnsi"/>
        </w:rPr>
        <w:t xml:space="preserve"> </w:t>
      </w:r>
      <w:r w:rsidR="00574AB1" w:rsidRPr="00574AB1">
        <w:rPr>
          <w:rFonts w:ascii="Book Antiqua" w:hAnsi="Book Antiqua" w:cstheme="minorHAnsi"/>
          <w:b/>
        </w:rPr>
        <w:t>(</w:t>
      </w:r>
      <w:r w:rsidR="00E465E9">
        <w:rPr>
          <w:rFonts w:ascii="Book Antiqua" w:hAnsi="Book Antiqua" w:cstheme="minorHAnsi"/>
          <w:b/>
        </w:rPr>
        <w:t>Anexo 2 imagen 6.</w:t>
      </w:r>
      <w:r w:rsidR="00574AB1" w:rsidRPr="00574AB1">
        <w:rPr>
          <w:rFonts w:ascii="Book Antiqua" w:hAnsi="Book Antiqua" w:cstheme="minorHAnsi"/>
          <w:b/>
        </w:rPr>
        <w:t>)</w:t>
      </w:r>
    </w:p>
    <w:p w:rsidR="0051637C" w:rsidRPr="0051637C" w:rsidRDefault="0051637C" w:rsidP="0051637C">
      <w:pPr>
        <w:pStyle w:val="Prrafodelista"/>
        <w:numPr>
          <w:ilvl w:val="0"/>
          <w:numId w:val="10"/>
        </w:numPr>
        <w:spacing w:after="160" w:line="259" w:lineRule="auto"/>
        <w:rPr>
          <w:rFonts w:ascii="Book Antiqua" w:hAnsi="Book Antiqua"/>
        </w:rPr>
      </w:pPr>
      <w:r>
        <w:rPr>
          <w:rFonts w:ascii="Book Antiqua" w:hAnsi="Book Antiqua"/>
        </w:rPr>
        <w:t>E</w:t>
      </w:r>
      <w:r w:rsidRPr="0051637C">
        <w:rPr>
          <w:rFonts w:ascii="Book Antiqua" w:hAnsi="Book Antiqua"/>
        </w:rPr>
        <w:t>n la zona del filtro parabólico los orujos, pepas y solidos que pueda levantar la bomba sumergible son recibidos en 2 bins, se monitorean los niveles de estos, semanalmente. son retirados cuando tienen nivel considerable. (estos residuos se utilizan como mejoradores de suelo, o son vendidos a industrias que trabajan con estos sub productos)</w:t>
      </w:r>
      <w:r w:rsidR="00B64566">
        <w:rPr>
          <w:rFonts w:ascii="Book Antiqua" w:hAnsi="Book Antiqua"/>
        </w:rPr>
        <w:t>.</w:t>
      </w:r>
    </w:p>
    <w:p w:rsidR="00E465E9" w:rsidRDefault="0051637C" w:rsidP="0051637C">
      <w:pPr>
        <w:pStyle w:val="Prrafodelista"/>
        <w:numPr>
          <w:ilvl w:val="0"/>
          <w:numId w:val="10"/>
        </w:numPr>
        <w:spacing w:after="160" w:line="259" w:lineRule="auto"/>
        <w:rPr>
          <w:rFonts w:ascii="Book Antiqua" w:hAnsi="Book Antiqua"/>
        </w:rPr>
      </w:pPr>
      <w:r>
        <w:rPr>
          <w:rFonts w:ascii="Book Antiqua" w:hAnsi="Book Antiqua"/>
        </w:rPr>
        <w:t>L</w:t>
      </w:r>
      <w:r w:rsidRPr="0051637C">
        <w:rPr>
          <w:rFonts w:ascii="Book Antiqua" w:hAnsi="Book Antiqua"/>
        </w:rPr>
        <w:t xml:space="preserve">os lodos decantados </w:t>
      </w:r>
      <w:r w:rsidRPr="00E77BDF">
        <w:rPr>
          <w:rFonts w:ascii="Book Antiqua" w:hAnsi="Book Antiqua"/>
        </w:rPr>
        <w:t xml:space="preserve">en el </w:t>
      </w:r>
      <w:r w:rsidRPr="00E77BDF">
        <w:rPr>
          <w:rFonts w:ascii="Book Antiqua" w:hAnsi="Book Antiqua"/>
          <w:b/>
        </w:rPr>
        <w:t xml:space="preserve">embalse </w:t>
      </w:r>
      <w:r w:rsidRPr="0051637C">
        <w:rPr>
          <w:rFonts w:ascii="Book Antiqua" w:hAnsi="Book Antiqua"/>
        </w:rPr>
        <w:t>son retirados</w:t>
      </w:r>
      <w:r w:rsidR="00E465E9">
        <w:rPr>
          <w:rFonts w:ascii="Book Antiqua" w:hAnsi="Book Antiqua"/>
        </w:rPr>
        <w:t xml:space="preserve"> de forma manual una vez al año,</w:t>
      </w:r>
      <w:r w:rsidRPr="0051637C">
        <w:rPr>
          <w:rFonts w:ascii="Book Antiqua" w:hAnsi="Book Antiqua"/>
        </w:rPr>
        <w:t xml:space="preserve"> se dispone</w:t>
      </w:r>
      <w:r w:rsidR="00E465E9">
        <w:rPr>
          <w:rFonts w:ascii="Book Antiqua" w:hAnsi="Book Antiqua"/>
        </w:rPr>
        <w:t>n en la cancha de secado.</w:t>
      </w:r>
      <w:r w:rsidR="00B64566">
        <w:rPr>
          <w:rFonts w:ascii="Book Antiqua" w:hAnsi="Book Antiqua"/>
        </w:rPr>
        <w:t xml:space="preserve"> (Anexo 2 imagen 3, 4 y 5)</w:t>
      </w:r>
    </w:p>
    <w:p w:rsidR="00E465E9" w:rsidRDefault="00E465E9" w:rsidP="0051637C">
      <w:pPr>
        <w:pStyle w:val="Prrafodelista"/>
        <w:numPr>
          <w:ilvl w:val="0"/>
          <w:numId w:val="10"/>
        </w:numPr>
        <w:spacing w:after="160" w:line="259" w:lineRule="auto"/>
        <w:rPr>
          <w:rFonts w:ascii="Book Antiqua" w:hAnsi="Book Antiqua"/>
        </w:rPr>
      </w:pPr>
      <w:r>
        <w:rPr>
          <w:rFonts w:ascii="Book Antiqua" w:hAnsi="Book Antiqua"/>
        </w:rPr>
        <w:t>Los lodos son p</w:t>
      </w:r>
      <w:r w:rsidR="00557190">
        <w:rPr>
          <w:rFonts w:ascii="Book Antiqua" w:hAnsi="Book Antiqua"/>
        </w:rPr>
        <w:t>esados en Romana.</w:t>
      </w:r>
    </w:p>
    <w:p w:rsidR="0051637C" w:rsidRDefault="0051637C" w:rsidP="0051637C">
      <w:pPr>
        <w:pStyle w:val="Prrafodelista"/>
        <w:numPr>
          <w:ilvl w:val="0"/>
          <w:numId w:val="10"/>
        </w:numPr>
        <w:spacing w:after="160" w:line="259" w:lineRule="auto"/>
        <w:rPr>
          <w:rFonts w:ascii="Book Antiqua" w:hAnsi="Book Antiqua"/>
        </w:rPr>
      </w:pPr>
      <w:r w:rsidRPr="0051637C">
        <w:rPr>
          <w:rFonts w:ascii="Book Antiqua" w:hAnsi="Book Antiqua"/>
        </w:rPr>
        <w:t xml:space="preserve"> posteriormente aplicados como mejorador de suelo. (tal cual el punto 2)</w:t>
      </w:r>
      <w:r w:rsidR="00574AB1">
        <w:rPr>
          <w:rFonts w:ascii="Book Antiqua" w:hAnsi="Book Antiqua"/>
        </w:rPr>
        <w:t xml:space="preserve"> (Anexo 2, imagen 4)</w:t>
      </w:r>
    </w:p>
    <w:p w:rsidR="0051637C" w:rsidRDefault="0051637C" w:rsidP="0051637C">
      <w:pPr>
        <w:spacing w:after="160" w:line="259" w:lineRule="auto"/>
        <w:rPr>
          <w:rFonts w:ascii="Book Antiqua" w:hAnsi="Book Antiqua"/>
        </w:rPr>
      </w:pPr>
      <w:r>
        <w:rPr>
          <w:rFonts w:ascii="Book Antiqua" w:hAnsi="Book Antiqua"/>
        </w:rPr>
        <w:t>Complementando lo anterior la fecha de última</w:t>
      </w:r>
      <w:r w:rsidR="00E465E9">
        <w:rPr>
          <w:rFonts w:ascii="Book Antiqua" w:hAnsi="Book Antiqua"/>
        </w:rPr>
        <w:t xml:space="preserve"> limpieza</w:t>
      </w:r>
      <w:r>
        <w:rPr>
          <w:rFonts w:ascii="Book Antiqua" w:hAnsi="Book Antiqua"/>
        </w:rPr>
        <w:t xml:space="preserve"> </w:t>
      </w:r>
      <w:r w:rsidR="00574AB1">
        <w:rPr>
          <w:rFonts w:ascii="Book Antiqua" w:hAnsi="Book Antiqua"/>
        </w:rPr>
        <w:t xml:space="preserve">corresponde a diciembre de 2017, lo cual se puede observar en la orden de trabajo emitida internamente (Anexo </w:t>
      </w:r>
      <w:r w:rsidR="00B64566">
        <w:rPr>
          <w:rFonts w:ascii="Book Antiqua" w:hAnsi="Book Antiqua"/>
        </w:rPr>
        <w:t>3</w:t>
      </w:r>
      <w:r w:rsidR="00574AB1">
        <w:rPr>
          <w:rFonts w:ascii="Book Antiqua" w:hAnsi="Book Antiqua"/>
        </w:rPr>
        <w:t>)</w:t>
      </w:r>
      <w:r w:rsidR="00E465E9">
        <w:rPr>
          <w:rFonts w:ascii="Book Antiqua" w:hAnsi="Book Antiqua"/>
        </w:rPr>
        <w:t xml:space="preserve">, </w:t>
      </w:r>
      <w:r w:rsidR="00E465E9">
        <w:rPr>
          <w:rFonts w:ascii="Book Antiqua" w:hAnsi="Book Antiqua"/>
        </w:rPr>
        <w:lastRenderedPageBreak/>
        <w:t xml:space="preserve">este proceso toma un tiempo aproximado de 1 mes dependiendo de las condiciones climáticas y el secado de lodos, es aquí que adjunto diferentes </w:t>
      </w:r>
      <w:r w:rsidR="00557190">
        <w:rPr>
          <w:rFonts w:ascii="Book Antiqua" w:hAnsi="Book Antiqua"/>
        </w:rPr>
        <w:t>órdenes</w:t>
      </w:r>
      <w:r w:rsidR="00E465E9">
        <w:rPr>
          <w:rFonts w:ascii="Book Antiqua" w:hAnsi="Book Antiqua"/>
        </w:rPr>
        <w:t xml:space="preserve"> de trabajo asociado a ciertas etapas del procedimiento</w:t>
      </w:r>
    </w:p>
    <w:p w:rsidR="00574AB1" w:rsidRPr="0051637C" w:rsidRDefault="00574AB1" w:rsidP="0051637C">
      <w:pPr>
        <w:spacing w:after="160" w:line="259" w:lineRule="auto"/>
        <w:rPr>
          <w:rFonts w:ascii="Book Antiqua" w:hAnsi="Book Antiqua"/>
        </w:rPr>
      </w:pPr>
      <w:r>
        <w:rPr>
          <w:rFonts w:ascii="Book Antiqua" w:hAnsi="Book Antiqua"/>
        </w:rPr>
        <w:t xml:space="preserve">Por ultimo cabe destacar que la cantidad de lodo extraída en la </w:t>
      </w:r>
      <w:r w:rsidR="00E465E9">
        <w:rPr>
          <w:rFonts w:ascii="Book Antiqua" w:hAnsi="Book Antiqua"/>
        </w:rPr>
        <w:t>última</w:t>
      </w:r>
      <w:r>
        <w:rPr>
          <w:rFonts w:ascii="Book Antiqua" w:hAnsi="Book Antiqua"/>
        </w:rPr>
        <w:t xml:space="preserve"> limpieza </w:t>
      </w:r>
      <w:r w:rsidR="00E465E9">
        <w:rPr>
          <w:rFonts w:ascii="Book Antiqua" w:hAnsi="Book Antiqua"/>
        </w:rPr>
        <w:t>es pesada</w:t>
      </w:r>
      <w:r>
        <w:rPr>
          <w:rFonts w:ascii="Book Antiqua" w:hAnsi="Book Antiqua"/>
        </w:rPr>
        <w:t xml:space="preserve"> a través de romana de la empresa y esta no excede a </w:t>
      </w:r>
      <w:r w:rsidR="00E465E9">
        <w:rPr>
          <w:rFonts w:ascii="Book Antiqua" w:hAnsi="Book Antiqua"/>
        </w:rPr>
        <w:t>lo anunciado en RCA 2011</w:t>
      </w:r>
      <w:r w:rsidR="00B64566">
        <w:rPr>
          <w:rFonts w:ascii="Book Antiqua" w:hAnsi="Book Antiqua"/>
        </w:rPr>
        <w:t xml:space="preserve"> (Anexo 4</w:t>
      </w:r>
      <w:r w:rsidR="00E465E9">
        <w:rPr>
          <w:rFonts w:ascii="Book Antiqua" w:hAnsi="Book Antiqua"/>
        </w:rPr>
        <w:t>)</w:t>
      </w:r>
      <w:r w:rsidR="00B64566">
        <w:rPr>
          <w:rFonts w:ascii="Book Antiqua" w:hAnsi="Book Antiqua"/>
        </w:rPr>
        <w:t>.</w:t>
      </w:r>
    </w:p>
    <w:p w:rsidR="00464C8C" w:rsidRDefault="00464C8C" w:rsidP="00264968">
      <w:pPr>
        <w:jc w:val="both"/>
        <w:rPr>
          <w:rFonts w:ascii="Book Antiqua" w:hAnsi="Book Antiqua"/>
        </w:rPr>
      </w:pPr>
    </w:p>
    <w:p w:rsidR="00464C8C" w:rsidRPr="00464C8C" w:rsidRDefault="00464C8C" w:rsidP="00264968">
      <w:pPr>
        <w:jc w:val="both"/>
        <w:rPr>
          <w:rFonts w:ascii="Book Antiqua" w:hAnsi="Book Antiqua"/>
          <w:b/>
          <w:u w:val="single"/>
        </w:rPr>
      </w:pPr>
      <w:r w:rsidRPr="00464C8C">
        <w:rPr>
          <w:rFonts w:ascii="Book Antiqua" w:hAnsi="Book Antiqua"/>
          <w:b/>
          <w:u w:val="single"/>
        </w:rPr>
        <w:t>Destino Final del material.</w:t>
      </w:r>
    </w:p>
    <w:p w:rsidR="00464C8C" w:rsidRDefault="00464C8C" w:rsidP="00264968">
      <w:pPr>
        <w:jc w:val="both"/>
        <w:rPr>
          <w:rFonts w:ascii="Book Antiqua" w:hAnsi="Book Antiqua"/>
        </w:rPr>
      </w:pPr>
      <w:r>
        <w:rPr>
          <w:rFonts w:ascii="Book Antiqua" w:hAnsi="Book Antiqua"/>
        </w:rPr>
        <w:t>Los lodos son utilizados como mejoradores de suelo en una superficie de 10 hectáreas ya definidas y descritas en RCA/2006</w:t>
      </w:r>
      <w:r w:rsidR="00DF3897">
        <w:rPr>
          <w:rFonts w:ascii="Book Antiqua" w:hAnsi="Book Antiqua"/>
        </w:rPr>
        <w:t>. (Ver anexo 2, imagen 6)</w:t>
      </w:r>
    </w:p>
    <w:p w:rsidR="00464C8C" w:rsidRDefault="00464C8C" w:rsidP="00264968">
      <w:pPr>
        <w:jc w:val="both"/>
        <w:rPr>
          <w:rFonts w:ascii="Book Antiqua" w:hAnsi="Book Antiqua"/>
        </w:rPr>
      </w:pPr>
    </w:p>
    <w:p w:rsidR="00E77BDF" w:rsidRDefault="00E77BDF" w:rsidP="00264968">
      <w:pPr>
        <w:jc w:val="both"/>
        <w:rPr>
          <w:rFonts w:ascii="Book Antiqua" w:hAnsi="Book Antiqua"/>
        </w:rPr>
      </w:pPr>
    </w:p>
    <w:p w:rsidR="002E7BB6" w:rsidRDefault="002E7BB6" w:rsidP="00264968">
      <w:pPr>
        <w:jc w:val="both"/>
        <w:rPr>
          <w:rFonts w:ascii="Book Antiqua" w:hAnsi="Book Antiqua"/>
        </w:rPr>
      </w:pPr>
    </w:p>
    <w:p w:rsidR="002E7BB6" w:rsidRDefault="002E7BB6" w:rsidP="00264968">
      <w:pPr>
        <w:jc w:val="both"/>
        <w:rPr>
          <w:rFonts w:ascii="Book Antiqua" w:hAnsi="Book Antiqua"/>
        </w:rPr>
      </w:pPr>
    </w:p>
    <w:p w:rsidR="002E7BB6" w:rsidRDefault="002E7BB6" w:rsidP="00264968">
      <w:pPr>
        <w:jc w:val="both"/>
        <w:rPr>
          <w:rFonts w:ascii="Book Antiqua" w:hAnsi="Book Antiqua"/>
        </w:rPr>
      </w:pPr>
    </w:p>
    <w:p w:rsidR="002E7BB6" w:rsidRDefault="002E7BB6" w:rsidP="00264968">
      <w:pPr>
        <w:jc w:val="both"/>
        <w:rPr>
          <w:rFonts w:ascii="Book Antiqua" w:hAnsi="Book Antiqua"/>
        </w:rPr>
      </w:pPr>
    </w:p>
    <w:p w:rsidR="002E7BB6" w:rsidRDefault="002E7BB6" w:rsidP="00264968">
      <w:pPr>
        <w:jc w:val="both"/>
        <w:rPr>
          <w:rFonts w:ascii="Book Antiqua" w:hAnsi="Book Antiqua"/>
        </w:rPr>
      </w:pPr>
    </w:p>
    <w:p w:rsidR="002E7BB6" w:rsidRDefault="002E7BB6" w:rsidP="00264968">
      <w:pPr>
        <w:jc w:val="both"/>
        <w:rPr>
          <w:rFonts w:ascii="Book Antiqua" w:hAnsi="Book Antiqua"/>
        </w:rPr>
      </w:pPr>
    </w:p>
    <w:p w:rsidR="002E7BB6" w:rsidRDefault="002E7BB6" w:rsidP="00264968">
      <w:pPr>
        <w:jc w:val="both"/>
        <w:rPr>
          <w:rFonts w:ascii="Book Antiqua" w:hAnsi="Book Antiqua"/>
        </w:rPr>
      </w:pPr>
    </w:p>
    <w:p w:rsidR="002E7BB6" w:rsidRDefault="002E7BB6" w:rsidP="00264968">
      <w:pPr>
        <w:jc w:val="both"/>
        <w:rPr>
          <w:rFonts w:ascii="Book Antiqua" w:hAnsi="Book Antiqua"/>
        </w:rPr>
      </w:pPr>
    </w:p>
    <w:p w:rsidR="002E7BB6" w:rsidRDefault="002E7BB6" w:rsidP="00264968">
      <w:pPr>
        <w:jc w:val="both"/>
        <w:rPr>
          <w:rFonts w:ascii="Book Antiqua" w:hAnsi="Book Antiqua"/>
        </w:rPr>
      </w:pPr>
    </w:p>
    <w:p w:rsidR="002E7BB6" w:rsidRDefault="002E7BB6" w:rsidP="00264968">
      <w:pPr>
        <w:jc w:val="both"/>
        <w:rPr>
          <w:rFonts w:ascii="Book Antiqua" w:hAnsi="Book Antiqua"/>
        </w:rPr>
      </w:pPr>
    </w:p>
    <w:p w:rsidR="002E7BB6" w:rsidRDefault="002E7BB6" w:rsidP="00264968">
      <w:pPr>
        <w:jc w:val="both"/>
        <w:rPr>
          <w:rFonts w:ascii="Book Antiqua" w:hAnsi="Book Antiqua"/>
        </w:rPr>
      </w:pPr>
    </w:p>
    <w:p w:rsidR="002E7BB6" w:rsidRDefault="002E7BB6" w:rsidP="00264968">
      <w:pPr>
        <w:jc w:val="both"/>
        <w:rPr>
          <w:rFonts w:ascii="Book Antiqua" w:hAnsi="Book Antiqua"/>
        </w:rPr>
      </w:pPr>
    </w:p>
    <w:p w:rsidR="002E7BB6" w:rsidRDefault="002E7BB6" w:rsidP="00264968">
      <w:pPr>
        <w:jc w:val="both"/>
        <w:rPr>
          <w:rFonts w:ascii="Book Antiqua" w:hAnsi="Book Antiqua"/>
        </w:rPr>
      </w:pPr>
    </w:p>
    <w:p w:rsidR="002E7BB6" w:rsidRDefault="002E7BB6" w:rsidP="00264968">
      <w:pPr>
        <w:jc w:val="both"/>
        <w:rPr>
          <w:rFonts w:ascii="Book Antiqua" w:hAnsi="Book Antiqua"/>
        </w:rPr>
      </w:pPr>
    </w:p>
    <w:p w:rsidR="002E7BB6" w:rsidRDefault="002E7BB6" w:rsidP="00264968">
      <w:pPr>
        <w:jc w:val="both"/>
        <w:rPr>
          <w:rFonts w:ascii="Book Antiqua" w:hAnsi="Book Antiqua"/>
        </w:rPr>
      </w:pPr>
    </w:p>
    <w:p w:rsidR="002E7BB6" w:rsidRDefault="002E7BB6" w:rsidP="00264968">
      <w:pPr>
        <w:jc w:val="both"/>
        <w:rPr>
          <w:rFonts w:ascii="Book Antiqua" w:hAnsi="Book Antiqua"/>
        </w:rPr>
      </w:pPr>
    </w:p>
    <w:p w:rsidR="002E7BB6" w:rsidRDefault="002E7BB6" w:rsidP="00264968">
      <w:pPr>
        <w:jc w:val="both"/>
        <w:rPr>
          <w:rFonts w:ascii="Book Antiqua" w:hAnsi="Book Antiqua"/>
        </w:rPr>
      </w:pPr>
    </w:p>
    <w:p w:rsidR="002E7BB6" w:rsidRDefault="002E7BB6" w:rsidP="00264968">
      <w:pPr>
        <w:jc w:val="both"/>
        <w:rPr>
          <w:rFonts w:ascii="Book Antiqua" w:hAnsi="Book Antiqua"/>
        </w:rPr>
      </w:pPr>
    </w:p>
    <w:p w:rsidR="002E7BB6" w:rsidRDefault="002E7BB6" w:rsidP="00264968">
      <w:pPr>
        <w:jc w:val="both"/>
        <w:rPr>
          <w:rFonts w:ascii="Book Antiqua" w:hAnsi="Book Antiqua"/>
        </w:rPr>
      </w:pPr>
    </w:p>
    <w:p w:rsidR="002E7BB6" w:rsidRDefault="002E7BB6" w:rsidP="00264968">
      <w:pPr>
        <w:jc w:val="both"/>
        <w:rPr>
          <w:rFonts w:ascii="Book Antiqua" w:hAnsi="Book Antiqua"/>
        </w:rPr>
      </w:pPr>
    </w:p>
    <w:p w:rsidR="002E7BB6" w:rsidRDefault="002E7BB6" w:rsidP="00264968">
      <w:pPr>
        <w:jc w:val="both"/>
        <w:rPr>
          <w:rFonts w:ascii="Book Antiqua" w:hAnsi="Book Antiqua"/>
        </w:rPr>
      </w:pPr>
    </w:p>
    <w:p w:rsidR="002E7BB6" w:rsidRDefault="002E7BB6" w:rsidP="00264968">
      <w:pPr>
        <w:jc w:val="both"/>
        <w:rPr>
          <w:rFonts w:ascii="Book Antiqua" w:hAnsi="Book Antiqua"/>
        </w:rPr>
      </w:pPr>
    </w:p>
    <w:p w:rsidR="002E7BB6" w:rsidRDefault="002E7BB6" w:rsidP="00264968">
      <w:pPr>
        <w:jc w:val="both"/>
        <w:rPr>
          <w:rFonts w:ascii="Book Antiqua" w:hAnsi="Book Antiqua"/>
        </w:rPr>
      </w:pPr>
    </w:p>
    <w:p w:rsidR="002E7BB6" w:rsidRDefault="002E7BB6" w:rsidP="00264968">
      <w:pPr>
        <w:jc w:val="both"/>
        <w:rPr>
          <w:rFonts w:ascii="Book Antiqua" w:hAnsi="Book Antiqua"/>
        </w:rPr>
      </w:pPr>
    </w:p>
    <w:p w:rsidR="002E7BB6" w:rsidRDefault="002E7BB6" w:rsidP="00264968">
      <w:pPr>
        <w:jc w:val="both"/>
        <w:rPr>
          <w:rFonts w:ascii="Book Antiqua" w:hAnsi="Book Antiqua"/>
        </w:rPr>
      </w:pPr>
    </w:p>
    <w:p w:rsidR="002E7BB6" w:rsidRDefault="002E7BB6" w:rsidP="00264968">
      <w:pPr>
        <w:jc w:val="both"/>
        <w:rPr>
          <w:rFonts w:ascii="Book Antiqua" w:hAnsi="Book Antiqua"/>
        </w:rPr>
      </w:pPr>
    </w:p>
    <w:p w:rsidR="002E7BB6" w:rsidRDefault="002E7BB6" w:rsidP="00264968">
      <w:pPr>
        <w:jc w:val="both"/>
        <w:rPr>
          <w:rFonts w:ascii="Book Antiqua" w:hAnsi="Book Antiqua"/>
        </w:rPr>
      </w:pPr>
    </w:p>
    <w:p w:rsidR="008D23FF" w:rsidRDefault="008D23FF" w:rsidP="00264968">
      <w:pPr>
        <w:jc w:val="both"/>
        <w:rPr>
          <w:rFonts w:ascii="Book Antiqua" w:hAnsi="Book Antiqua"/>
        </w:rPr>
      </w:pPr>
      <w:bookmarkStart w:id="0" w:name="_GoBack"/>
      <w:bookmarkEnd w:id="0"/>
      <w:r>
        <w:rPr>
          <w:rFonts w:ascii="Book Antiqua" w:hAnsi="Book Antiqua"/>
        </w:rPr>
        <w:t>Anexos</w:t>
      </w:r>
      <w:r w:rsidR="009A531F">
        <w:rPr>
          <w:rFonts w:ascii="Book Antiqua" w:hAnsi="Book Antiqua"/>
        </w:rPr>
        <w:t xml:space="preserve"> 1</w:t>
      </w:r>
    </w:p>
    <w:p w:rsidR="009A531F" w:rsidRPr="009A531F" w:rsidRDefault="009A531F" w:rsidP="00264968">
      <w:pPr>
        <w:jc w:val="both"/>
        <w:rPr>
          <w:rFonts w:ascii="Book Antiqua" w:hAnsi="Book Antiqua"/>
          <w:u w:val="single"/>
        </w:rPr>
      </w:pPr>
      <w:r w:rsidRPr="009A531F">
        <w:rPr>
          <w:rFonts w:ascii="Book Antiqua" w:hAnsi="Book Antiqua"/>
          <w:u w:val="single"/>
        </w:rPr>
        <w:t>Informes de riles</w:t>
      </w:r>
    </w:p>
    <w:p w:rsidR="009A531F" w:rsidRDefault="009A531F" w:rsidP="00264968">
      <w:pPr>
        <w:jc w:val="both"/>
        <w:rPr>
          <w:rFonts w:ascii="Book Antiqua" w:hAnsi="Book Antiqua"/>
        </w:rPr>
      </w:pPr>
    </w:p>
    <w:p w:rsidR="009A531F" w:rsidRDefault="009A531F" w:rsidP="00264968">
      <w:pPr>
        <w:jc w:val="both"/>
        <w:rPr>
          <w:rFonts w:ascii="Book Antiqua" w:hAnsi="Book Antiqua"/>
        </w:rPr>
      </w:pPr>
    </w:p>
    <w:p w:rsidR="009A531F" w:rsidRDefault="009A531F" w:rsidP="00264968">
      <w:pPr>
        <w:jc w:val="both"/>
        <w:rPr>
          <w:rFonts w:ascii="Book Antiqua" w:hAnsi="Book Antiqua"/>
        </w:rPr>
      </w:pPr>
      <w:r w:rsidRPr="009A531F">
        <w:rPr>
          <w:rFonts w:ascii="Book Antiqua" w:hAnsi="Book Antiqua"/>
          <w:noProof/>
          <w:lang w:val="es-CL" w:eastAsia="es-CL"/>
        </w:rPr>
        <w:drawing>
          <wp:inline distT="0" distB="0" distL="0" distR="0">
            <wp:extent cx="6885728" cy="5164297"/>
            <wp:effectExtent l="3493" t="0" r="0" b="0"/>
            <wp:docPr id="6" name="Imagen 6" descr="C:\Users\Francisca\Dropbox\CAW\SMA\IMG_18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Francisca\Dropbox\CAW\SMA\IMG_1812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900507" cy="51753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531F" w:rsidRDefault="009A531F" w:rsidP="00264968">
      <w:pPr>
        <w:jc w:val="both"/>
        <w:rPr>
          <w:rFonts w:ascii="Book Antiqua" w:hAnsi="Book Antiqua"/>
        </w:rPr>
      </w:pPr>
    </w:p>
    <w:p w:rsidR="009A531F" w:rsidRDefault="009A531F" w:rsidP="00264968">
      <w:pPr>
        <w:jc w:val="both"/>
        <w:rPr>
          <w:rFonts w:ascii="Book Antiqua" w:hAnsi="Book Antiqua"/>
        </w:rPr>
      </w:pPr>
      <w:r w:rsidRPr="009A531F">
        <w:rPr>
          <w:rFonts w:ascii="Book Antiqua" w:hAnsi="Book Antiqua"/>
          <w:noProof/>
          <w:lang w:val="es-CL" w:eastAsia="es-CL"/>
        </w:rPr>
        <w:lastRenderedPageBreak/>
        <w:drawing>
          <wp:inline distT="0" distB="0" distL="0" distR="0">
            <wp:extent cx="5941060" cy="7810803"/>
            <wp:effectExtent l="0" t="0" r="2540" b="0"/>
            <wp:docPr id="7" name="Imagen 7" descr="C:\Users\Francisca\Dropbox\CAW\SMA\IMG_18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Francisca\Dropbox\CAW\SMA\IMG_1813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78108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531F" w:rsidRDefault="009A531F" w:rsidP="00264968">
      <w:pPr>
        <w:jc w:val="both"/>
        <w:rPr>
          <w:rFonts w:ascii="Book Antiqua" w:hAnsi="Book Antiqua"/>
        </w:rPr>
      </w:pPr>
    </w:p>
    <w:p w:rsidR="009A531F" w:rsidRDefault="009A531F" w:rsidP="00264968">
      <w:pPr>
        <w:jc w:val="both"/>
        <w:rPr>
          <w:rFonts w:ascii="Book Antiqua" w:hAnsi="Book Antiqua"/>
        </w:rPr>
      </w:pPr>
    </w:p>
    <w:p w:rsidR="009A531F" w:rsidRDefault="009A531F" w:rsidP="00264968">
      <w:pPr>
        <w:jc w:val="both"/>
        <w:rPr>
          <w:rFonts w:ascii="Book Antiqua" w:hAnsi="Book Antiqua"/>
        </w:rPr>
      </w:pPr>
    </w:p>
    <w:p w:rsidR="009A531F" w:rsidRDefault="009A531F" w:rsidP="00264968">
      <w:pPr>
        <w:jc w:val="both"/>
        <w:rPr>
          <w:rFonts w:ascii="Book Antiqua" w:hAnsi="Book Antiqua"/>
        </w:rPr>
      </w:pPr>
      <w:r w:rsidRPr="009A531F">
        <w:rPr>
          <w:rFonts w:ascii="Book Antiqua" w:hAnsi="Book Antiqua"/>
          <w:noProof/>
          <w:lang w:val="es-CL" w:eastAsia="es-CL"/>
        </w:rPr>
        <w:drawing>
          <wp:inline distT="0" distB="0" distL="0" distR="0">
            <wp:extent cx="7440083" cy="5580062"/>
            <wp:effectExtent l="0" t="3493" r="5398" b="5397"/>
            <wp:docPr id="8" name="Imagen 8" descr="C:\Users\Francisca\Dropbox\CAW\SMA\IMG_18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Francisca\Dropbox\CAW\SMA\IMG_1814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446473" cy="5584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531F" w:rsidRDefault="009A531F" w:rsidP="00264968">
      <w:pPr>
        <w:jc w:val="both"/>
        <w:rPr>
          <w:rFonts w:ascii="Book Antiqua" w:hAnsi="Book Antiqua"/>
        </w:rPr>
      </w:pPr>
    </w:p>
    <w:p w:rsidR="009A531F" w:rsidRDefault="009A531F" w:rsidP="00264968">
      <w:pPr>
        <w:jc w:val="both"/>
        <w:rPr>
          <w:rFonts w:ascii="Book Antiqua" w:hAnsi="Book Antiqua"/>
        </w:rPr>
      </w:pPr>
    </w:p>
    <w:p w:rsidR="009A531F" w:rsidRDefault="009A531F" w:rsidP="00264968">
      <w:pPr>
        <w:jc w:val="both"/>
        <w:rPr>
          <w:rFonts w:ascii="Book Antiqua" w:hAnsi="Book Antiqua"/>
        </w:rPr>
      </w:pPr>
      <w:r w:rsidRPr="009A531F">
        <w:rPr>
          <w:rFonts w:ascii="Book Antiqua" w:hAnsi="Book Antiqua"/>
          <w:noProof/>
          <w:lang w:val="es-CL" w:eastAsia="es-CL"/>
        </w:rPr>
        <w:lastRenderedPageBreak/>
        <w:drawing>
          <wp:inline distT="0" distB="0" distL="0" distR="0">
            <wp:extent cx="6960023" cy="5220017"/>
            <wp:effectExtent l="0" t="6350" r="6350" b="6350"/>
            <wp:docPr id="9" name="Imagen 9" descr="C:\Users\Francisca\Dropbox\CAW\SMA\IMG_18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Francisca\Dropbox\CAW\SMA\IMG_1815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964130" cy="52230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531F" w:rsidRDefault="009A531F" w:rsidP="00264968">
      <w:pPr>
        <w:jc w:val="both"/>
        <w:rPr>
          <w:rFonts w:ascii="Book Antiqua" w:hAnsi="Book Antiqua"/>
        </w:rPr>
      </w:pPr>
    </w:p>
    <w:p w:rsidR="009A531F" w:rsidRDefault="009A531F" w:rsidP="00264968">
      <w:pPr>
        <w:jc w:val="both"/>
        <w:rPr>
          <w:rFonts w:ascii="Book Antiqua" w:hAnsi="Book Antiqua"/>
        </w:rPr>
      </w:pPr>
    </w:p>
    <w:p w:rsidR="009A531F" w:rsidRDefault="009A531F" w:rsidP="00264968">
      <w:pPr>
        <w:jc w:val="both"/>
        <w:rPr>
          <w:rFonts w:ascii="Book Antiqua" w:hAnsi="Book Antiqua"/>
        </w:rPr>
      </w:pPr>
    </w:p>
    <w:p w:rsidR="009A531F" w:rsidRDefault="009A531F" w:rsidP="00264968">
      <w:pPr>
        <w:jc w:val="both"/>
        <w:rPr>
          <w:rFonts w:ascii="Book Antiqua" w:hAnsi="Book Antiqua"/>
        </w:rPr>
      </w:pPr>
    </w:p>
    <w:p w:rsidR="009A531F" w:rsidRDefault="009A531F" w:rsidP="00264968">
      <w:pPr>
        <w:jc w:val="both"/>
        <w:rPr>
          <w:rFonts w:ascii="Book Antiqua" w:hAnsi="Book Antiqua"/>
        </w:rPr>
      </w:pPr>
    </w:p>
    <w:p w:rsidR="009A531F" w:rsidRDefault="009A531F" w:rsidP="00264968">
      <w:pPr>
        <w:jc w:val="both"/>
        <w:rPr>
          <w:rFonts w:ascii="Book Antiqua" w:hAnsi="Book Antiqua"/>
        </w:rPr>
      </w:pPr>
    </w:p>
    <w:p w:rsidR="009A531F" w:rsidRDefault="009A531F" w:rsidP="00264968">
      <w:pPr>
        <w:jc w:val="both"/>
        <w:rPr>
          <w:rFonts w:ascii="Book Antiqua" w:hAnsi="Book Antiqua"/>
        </w:rPr>
      </w:pPr>
    </w:p>
    <w:p w:rsidR="009A531F" w:rsidRDefault="009A531F" w:rsidP="00264968">
      <w:pPr>
        <w:jc w:val="both"/>
        <w:rPr>
          <w:rFonts w:ascii="Book Antiqua" w:hAnsi="Book Antiqua"/>
        </w:rPr>
      </w:pPr>
      <w:r w:rsidRPr="009A531F">
        <w:rPr>
          <w:rFonts w:ascii="Book Antiqua" w:hAnsi="Book Antiqua"/>
          <w:noProof/>
          <w:lang w:val="es-CL" w:eastAsia="es-CL"/>
        </w:rPr>
        <w:drawing>
          <wp:inline distT="0" distB="0" distL="0" distR="0">
            <wp:extent cx="5941060" cy="8061561"/>
            <wp:effectExtent l="0" t="0" r="2540" b="0"/>
            <wp:docPr id="10" name="Imagen 10" descr="C:\Users\Francisca\Dropbox\CAW\SMA\IMG_18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Francisca\Dropbox\CAW\SMA\IMG_1816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0615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531F" w:rsidRDefault="009A531F" w:rsidP="00264968">
      <w:pPr>
        <w:jc w:val="both"/>
        <w:rPr>
          <w:rFonts w:ascii="Book Antiqua" w:hAnsi="Book Antiqua"/>
        </w:rPr>
      </w:pPr>
    </w:p>
    <w:p w:rsidR="009A531F" w:rsidRDefault="009A531F" w:rsidP="00264968">
      <w:pPr>
        <w:jc w:val="both"/>
        <w:rPr>
          <w:rFonts w:ascii="Book Antiqua" w:hAnsi="Book Antiqua"/>
        </w:rPr>
      </w:pPr>
    </w:p>
    <w:p w:rsidR="009A531F" w:rsidRDefault="009A531F" w:rsidP="00264968">
      <w:pPr>
        <w:jc w:val="both"/>
        <w:rPr>
          <w:rFonts w:ascii="Book Antiqua" w:hAnsi="Book Antiqua"/>
        </w:rPr>
      </w:pPr>
    </w:p>
    <w:p w:rsidR="009A531F" w:rsidRDefault="009A531F" w:rsidP="00264968">
      <w:pPr>
        <w:jc w:val="both"/>
        <w:rPr>
          <w:rFonts w:ascii="Book Antiqua" w:hAnsi="Book Antiqua"/>
        </w:rPr>
      </w:pPr>
    </w:p>
    <w:p w:rsidR="009A531F" w:rsidRDefault="009A531F" w:rsidP="00264968">
      <w:pPr>
        <w:jc w:val="both"/>
        <w:rPr>
          <w:rFonts w:ascii="Book Antiqua" w:hAnsi="Book Antiqua"/>
        </w:rPr>
      </w:pPr>
      <w:r w:rsidRPr="009A531F">
        <w:rPr>
          <w:rFonts w:ascii="Book Antiqua" w:hAnsi="Book Antiqua"/>
          <w:noProof/>
          <w:lang w:val="es-CL" w:eastAsia="es-CL"/>
        </w:rPr>
        <w:drawing>
          <wp:inline distT="0" distB="0" distL="0" distR="0">
            <wp:extent cx="7125123" cy="5343842"/>
            <wp:effectExtent l="0" t="4763" r="0" b="0"/>
            <wp:docPr id="11" name="Imagen 11" descr="C:\Users\Francisca\Dropbox\CAW\SMA\IMG_18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Francisca\Dropbox\CAW\SMA\IMG_1817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127390" cy="53455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531F" w:rsidRDefault="009A531F" w:rsidP="00264968">
      <w:pPr>
        <w:jc w:val="both"/>
        <w:rPr>
          <w:rFonts w:ascii="Book Antiqua" w:hAnsi="Book Antiqua"/>
        </w:rPr>
      </w:pPr>
    </w:p>
    <w:p w:rsidR="009A531F" w:rsidRPr="002E7BB6" w:rsidRDefault="009A531F" w:rsidP="00264968">
      <w:pPr>
        <w:jc w:val="both"/>
        <w:rPr>
          <w:rFonts w:ascii="Book Antiqua" w:hAnsi="Book Antiqua"/>
          <w:b/>
        </w:rPr>
        <w:sectPr w:rsidR="009A531F" w:rsidRPr="002E7BB6" w:rsidSect="00903BEB">
          <w:footerReference w:type="even" r:id="rId16"/>
          <w:footerReference w:type="default" r:id="rId17"/>
          <w:pgSz w:w="12240" w:h="15840"/>
          <w:pgMar w:top="1417" w:right="1183" w:bottom="1417" w:left="1701" w:header="708" w:footer="708" w:gutter="0"/>
          <w:cols w:space="708"/>
          <w:docGrid w:linePitch="360"/>
        </w:sectPr>
      </w:pPr>
      <w:r w:rsidRPr="002E7BB6">
        <w:rPr>
          <w:rFonts w:ascii="Book Antiqua" w:hAnsi="Book Antiqua"/>
          <w:b/>
        </w:rPr>
        <w:lastRenderedPageBreak/>
        <w:t>Anexo 2.</w:t>
      </w:r>
    </w:p>
    <w:p w:rsidR="009A531F" w:rsidRPr="00DF3897" w:rsidRDefault="009A531F" w:rsidP="00264968">
      <w:pPr>
        <w:jc w:val="both"/>
        <w:rPr>
          <w:rFonts w:ascii="Book Antiqua" w:hAnsi="Book Antiqua"/>
          <w:sz w:val="20"/>
          <w:szCs w:val="20"/>
        </w:rPr>
      </w:pPr>
    </w:p>
    <w:p w:rsidR="009A531F" w:rsidRPr="00DF3897" w:rsidRDefault="009A531F" w:rsidP="00264968">
      <w:pPr>
        <w:jc w:val="both"/>
        <w:rPr>
          <w:rFonts w:ascii="Book Antiqua" w:hAnsi="Book Antiqua"/>
          <w:sz w:val="20"/>
          <w:szCs w:val="20"/>
        </w:rPr>
      </w:pPr>
    </w:p>
    <w:p w:rsidR="009A531F" w:rsidRPr="00DF3897" w:rsidRDefault="009A531F" w:rsidP="00264968">
      <w:pPr>
        <w:jc w:val="both"/>
        <w:rPr>
          <w:rFonts w:ascii="Book Antiqua" w:hAnsi="Book Antiqua"/>
          <w:sz w:val="20"/>
          <w:szCs w:val="20"/>
        </w:rPr>
      </w:pPr>
      <w:r w:rsidRPr="00DF3897">
        <w:rPr>
          <w:rFonts w:ascii="Book Antiqua" w:hAnsi="Book Antiqua"/>
          <w:sz w:val="20"/>
          <w:szCs w:val="20"/>
        </w:rPr>
        <w:t xml:space="preserve">Fotos procedimiento </w:t>
      </w:r>
    </w:p>
    <w:p w:rsidR="008D23FF" w:rsidRPr="00DF3897" w:rsidRDefault="008D23FF" w:rsidP="00264968">
      <w:pPr>
        <w:jc w:val="both"/>
        <w:rPr>
          <w:rFonts w:ascii="Book Antiqua" w:hAnsi="Book Antiqua"/>
          <w:sz w:val="20"/>
          <w:szCs w:val="20"/>
        </w:rPr>
      </w:pPr>
    </w:p>
    <w:p w:rsidR="008D23FF" w:rsidRPr="00DF3897" w:rsidRDefault="008D23FF" w:rsidP="00264968">
      <w:pPr>
        <w:jc w:val="both"/>
        <w:rPr>
          <w:rFonts w:ascii="Book Antiqua" w:hAnsi="Book Antiqua"/>
          <w:sz w:val="20"/>
          <w:szCs w:val="20"/>
        </w:rPr>
      </w:pPr>
      <w:r w:rsidRPr="00DF3897">
        <w:rPr>
          <w:rFonts w:ascii="Book Antiqua" w:hAnsi="Book Antiqua"/>
          <w:noProof/>
          <w:sz w:val="20"/>
          <w:szCs w:val="20"/>
          <w:lang w:val="es-CL" w:eastAsia="es-CL"/>
        </w:rPr>
        <w:drawing>
          <wp:inline distT="0" distB="0" distL="0" distR="0">
            <wp:extent cx="2271712" cy="3028950"/>
            <wp:effectExtent l="0" t="0" r="0" b="0"/>
            <wp:docPr id="3" name="Imagen 3" descr="C:\Users\Francisca\Dropbox\CAW\SMA\cf4d6bcc-603d-4522-85f7-0fa1421fef9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Francisca\Dropbox\CAW\SMA\cf4d6bcc-603d-4522-85f7-0fa1421fef9c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9936" cy="30399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5EDB" w:rsidRPr="00DF3897" w:rsidRDefault="00DF3897" w:rsidP="00264968">
      <w:pPr>
        <w:jc w:val="both"/>
        <w:rPr>
          <w:rFonts w:ascii="Book Antiqua" w:hAnsi="Book Antiqua"/>
          <w:sz w:val="20"/>
          <w:szCs w:val="20"/>
        </w:rPr>
      </w:pPr>
      <w:r w:rsidRPr="00DF3897">
        <w:rPr>
          <w:rFonts w:ascii="Book Antiqua" w:hAnsi="Book Antiqua"/>
          <w:sz w:val="20"/>
          <w:szCs w:val="20"/>
        </w:rPr>
        <w:t xml:space="preserve">Imagen 1: </w:t>
      </w:r>
      <w:r w:rsidR="00F05EDB" w:rsidRPr="00DF3897">
        <w:rPr>
          <w:rFonts w:ascii="Book Antiqua" w:hAnsi="Book Antiqua"/>
          <w:sz w:val="20"/>
          <w:szCs w:val="20"/>
        </w:rPr>
        <w:t>Colector de percolados de la cancha de secado.</w:t>
      </w:r>
    </w:p>
    <w:p w:rsidR="00F05EDB" w:rsidRPr="00DF3897" w:rsidRDefault="00F05EDB" w:rsidP="00264968">
      <w:pPr>
        <w:jc w:val="both"/>
        <w:rPr>
          <w:rFonts w:ascii="Book Antiqua" w:hAnsi="Book Antiqua"/>
          <w:sz w:val="20"/>
          <w:szCs w:val="20"/>
        </w:rPr>
      </w:pPr>
    </w:p>
    <w:p w:rsidR="00F05EDB" w:rsidRPr="00DF3897" w:rsidRDefault="00F05EDB" w:rsidP="00264968">
      <w:pPr>
        <w:jc w:val="both"/>
        <w:rPr>
          <w:rFonts w:ascii="Book Antiqua" w:hAnsi="Book Antiqua"/>
          <w:sz w:val="20"/>
          <w:szCs w:val="20"/>
        </w:rPr>
      </w:pPr>
    </w:p>
    <w:p w:rsidR="009A531F" w:rsidRPr="00DF3897" w:rsidRDefault="00F05EDB" w:rsidP="00264968">
      <w:pPr>
        <w:jc w:val="both"/>
        <w:rPr>
          <w:rFonts w:ascii="Book Antiqua" w:hAnsi="Book Antiqua"/>
          <w:sz w:val="20"/>
          <w:szCs w:val="20"/>
        </w:rPr>
      </w:pPr>
      <w:r w:rsidRPr="00DF3897">
        <w:rPr>
          <w:rFonts w:ascii="Book Antiqua" w:hAnsi="Book Antiqua"/>
          <w:noProof/>
          <w:sz w:val="20"/>
          <w:szCs w:val="20"/>
          <w:lang w:val="es-CL" w:eastAsia="es-CL"/>
        </w:rPr>
        <w:drawing>
          <wp:inline distT="0" distB="0" distL="0" distR="0">
            <wp:extent cx="2696307" cy="2409825"/>
            <wp:effectExtent l="0" t="0" r="8890" b="0"/>
            <wp:docPr id="4" name="Imagen 4" descr="C:\Users\Francisca\Dropbox\CAW\SMA\dbbd686b-b33a-4098-bcb3-f330836a768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Francisca\Dropbox\CAW\SMA\dbbd686b-b33a-4098-bcb3-f330836a768c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2556" cy="2424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5EDB" w:rsidRPr="00DF3897" w:rsidRDefault="00DF3897" w:rsidP="00264968">
      <w:pPr>
        <w:jc w:val="both"/>
        <w:rPr>
          <w:rFonts w:ascii="Book Antiqua" w:hAnsi="Book Antiqua"/>
          <w:sz w:val="20"/>
          <w:szCs w:val="20"/>
        </w:rPr>
      </w:pPr>
      <w:r w:rsidRPr="00DF3897">
        <w:rPr>
          <w:rFonts w:ascii="Book Antiqua" w:hAnsi="Book Antiqua"/>
          <w:sz w:val="20"/>
          <w:szCs w:val="20"/>
        </w:rPr>
        <w:t xml:space="preserve">Imagen 2: </w:t>
      </w:r>
      <w:r w:rsidR="00F05EDB" w:rsidRPr="00DF3897">
        <w:rPr>
          <w:rFonts w:ascii="Book Antiqua" w:hAnsi="Book Antiqua"/>
          <w:sz w:val="20"/>
          <w:szCs w:val="20"/>
        </w:rPr>
        <w:t>Cancha de secado de lodos</w:t>
      </w:r>
    </w:p>
    <w:p w:rsidR="009A531F" w:rsidRPr="00DF3897" w:rsidRDefault="009A531F" w:rsidP="00264968">
      <w:pPr>
        <w:jc w:val="both"/>
        <w:rPr>
          <w:rFonts w:ascii="Book Antiqua" w:hAnsi="Book Antiqua"/>
          <w:sz w:val="20"/>
          <w:szCs w:val="20"/>
        </w:rPr>
      </w:pPr>
    </w:p>
    <w:p w:rsidR="009A531F" w:rsidRPr="00DF3897" w:rsidRDefault="009A531F" w:rsidP="00264968">
      <w:pPr>
        <w:jc w:val="both"/>
        <w:rPr>
          <w:rFonts w:ascii="Book Antiqua" w:hAnsi="Book Antiqua"/>
          <w:sz w:val="20"/>
          <w:szCs w:val="20"/>
        </w:rPr>
      </w:pPr>
    </w:p>
    <w:p w:rsidR="009A531F" w:rsidRPr="00DF3897" w:rsidRDefault="009A531F" w:rsidP="00264968">
      <w:pPr>
        <w:jc w:val="both"/>
        <w:rPr>
          <w:rFonts w:ascii="Book Antiqua" w:hAnsi="Book Antiqua"/>
          <w:sz w:val="20"/>
          <w:szCs w:val="20"/>
        </w:rPr>
      </w:pPr>
    </w:p>
    <w:p w:rsidR="009A531F" w:rsidRPr="00DF3897" w:rsidRDefault="009A531F" w:rsidP="00264968">
      <w:pPr>
        <w:jc w:val="both"/>
        <w:rPr>
          <w:rFonts w:ascii="Book Antiqua" w:hAnsi="Book Antiqua"/>
          <w:sz w:val="20"/>
          <w:szCs w:val="20"/>
        </w:rPr>
      </w:pPr>
    </w:p>
    <w:p w:rsidR="009A531F" w:rsidRPr="00DF3897" w:rsidRDefault="009A531F" w:rsidP="00264968">
      <w:pPr>
        <w:jc w:val="both"/>
        <w:rPr>
          <w:rFonts w:ascii="Book Antiqua" w:hAnsi="Book Antiqua"/>
          <w:sz w:val="20"/>
          <w:szCs w:val="20"/>
        </w:rPr>
      </w:pPr>
    </w:p>
    <w:p w:rsidR="00F05EDB" w:rsidRPr="00DF3897" w:rsidRDefault="006A01AD" w:rsidP="00264968">
      <w:pPr>
        <w:jc w:val="both"/>
        <w:rPr>
          <w:rFonts w:ascii="Book Antiqua" w:hAnsi="Book Antiqua"/>
          <w:sz w:val="20"/>
          <w:szCs w:val="20"/>
        </w:rPr>
      </w:pPr>
      <w:r w:rsidRPr="00DF3897">
        <w:rPr>
          <w:rFonts w:ascii="Book Antiqua" w:hAnsi="Book Antiqua"/>
          <w:noProof/>
          <w:sz w:val="20"/>
          <w:szCs w:val="20"/>
          <w:lang w:val="es-CL" w:eastAsia="es-CL"/>
        </w:rPr>
        <w:lastRenderedPageBreak/>
        <w:drawing>
          <wp:inline distT="0" distB="0" distL="0" distR="0">
            <wp:extent cx="2745740" cy="2059305"/>
            <wp:effectExtent l="0" t="0" r="0" b="0"/>
            <wp:docPr id="14" name="Imagen 14" descr="C:\Users\Francisca\Dropbox\CAW\SMA\Fotos limpieza Lodos\b58ecc7c-b01a-4420-993a-34fd1479f1d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Francisca\Dropbox\CAW\SMA\Fotos limpieza Lodos\b58ecc7c-b01a-4420-993a-34fd1479f1d8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740" cy="2059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5EDB" w:rsidRPr="00DF3897" w:rsidRDefault="00DF3897" w:rsidP="00264968">
      <w:pPr>
        <w:jc w:val="both"/>
        <w:rPr>
          <w:rFonts w:ascii="Book Antiqua" w:hAnsi="Book Antiqua"/>
          <w:sz w:val="20"/>
          <w:szCs w:val="20"/>
        </w:rPr>
      </w:pPr>
      <w:r>
        <w:rPr>
          <w:rFonts w:ascii="Book Antiqua" w:hAnsi="Book Antiqua"/>
          <w:sz w:val="20"/>
          <w:szCs w:val="20"/>
        </w:rPr>
        <w:t xml:space="preserve">Imagen 3: </w:t>
      </w:r>
      <w:r w:rsidR="00E465E9">
        <w:rPr>
          <w:rFonts w:ascii="Book Antiqua" w:hAnsi="Book Antiqua"/>
          <w:sz w:val="20"/>
          <w:szCs w:val="20"/>
        </w:rPr>
        <w:t>Decantador</w:t>
      </w:r>
    </w:p>
    <w:p w:rsidR="009A531F" w:rsidRPr="00DF3897" w:rsidRDefault="009A531F" w:rsidP="00264968">
      <w:pPr>
        <w:jc w:val="both"/>
        <w:rPr>
          <w:rFonts w:ascii="Book Antiqua" w:hAnsi="Book Antiqua"/>
          <w:sz w:val="20"/>
          <w:szCs w:val="20"/>
        </w:rPr>
      </w:pPr>
    </w:p>
    <w:p w:rsidR="009A531F" w:rsidRPr="00DF3897" w:rsidRDefault="009A531F" w:rsidP="00264968">
      <w:pPr>
        <w:jc w:val="both"/>
        <w:rPr>
          <w:rFonts w:ascii="Book Antiqua" w:hAnsi="Book Antiqua"/>
          <w:sz w:val="20"/>
          <w:szCs w:val="20"/>
        </w:rPr>
      </w:pPr>
      <w:r w:rsidRPr="00DF3897">
        <w:rPr>
          <w:rFonts w:ascii="Book Antiqua" w:hAnsi="Book Antiqua"/>
          <w:noProof/>
          <w:sz w:val="20"/>
          <w:szCs w:val="20"/>
          <w:lang w:val="es-CL" w:eastAsia="es-CL"/>
        </w:rPr>
        <w:drawing>
          <wp:inline distT="0" distB="0" distL="0" distR="0">
            <wp:extent cx="2745740" cy="2059305"/>
            <wp:effectExtent l="0" t="0" r="0" b="0"/>
            <wp:docPr id="13" name="Imagen 13" descr="C:\Users\Francisca\Dropbox\CAW\SMA\Fotos limpieza Lodos\8cee7e67-1ff5-4712-9e1c-76212b2569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Francisca\Dropbox\CAW\SMA\Fotos limpieza Lodos\8cee7e67-1ff5-4712-9e1c-76212b256972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740" cy="2059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531F" w:rsidRPr="00DF3897" w:rsidRDefault="00DF3897" w:rsidP="00264968">
      <w:pPr>
        <w:jc w:val="both"/>
        <w:rPr>
          <w:rFonts w:ascii="Book Antiqua" w:hAnsi="Book Antiqua"/>
          <w:sz w:val="20"/>
          <w:szCs w:val="20"/>
        </w:rPr>
      </w:pPr>
      <w:r>
        <w:rPr>
          <w:rFonts w:ascii="Book Antiqua" w:hAnsi="Book Antiqua"/>
          <w:sz w:val="20"/>
          <w:szCs w:val="20"/>
        </w:rPr>
        <w:t xml:space="preserve">Imagen 4: </w:t>
      </w:r>
      <w:r w:rsidR="006A01AD" w:rsidRPr="00DF3897">
        <w:rPr>
          <w:rFonts w:ascii="Book Antiqua" w:hAnsi="Book Antiqua"/>
          <w:sz w:val="20"/>
          <w:szCs w:val="20"/>
        </w:rPr>
        <w:t>Limpieza pozo decantador</w:t>
      </w:r>
    </w:p>
    <w:p w:rsidR="009A531F" w:rsidRPr="00DF3897" w:rsidRDefault="009A531F" w:rsidP="00264968">
      <w:pPr>
        <w:jc w:val="both"/>
        <w:rPr>
          <w:rFonts w:ascii="Book Antiqua" w:hAnsi="Book Antiqua"/>
          <w:sz w:val="20"/>
          <w:szCs w:val="20"/>
        </w:rPr>
      </w:pPr>
    </w:p>
    <w:p w:rsidR="009A531F" w:rsidRPr="00DF3897" w:rsidRDefault="006A01AD" w:rsidP="00264968">
      <w:pPr>
        <w:jc w:val="both"/>
        <w:rPr>
          <w:rFonts w:ascii="Book Antiqua" w:hAnsi="Book Antiqua"/>
          <w:sz w:val="20"/>
          <w:szCs w:val="20"/>
        </w:rPr>
      </w:pPr>
      <w:r w:rsidRPr="00DF3897">
        <w:rPr>
          <w:rFonts w:ascii="Book Antiqua" w:hAnsi="Book Antiqua"/>
          <w:noProof/>
          <w:sz w:val="20"/>
          <w:szCs w:val="20"/>
          <w:lang w:val="es-CL" w:eastAsia="es-CL"/>
        </w:rPr>
        <w:drawing>
          <wp:inline distT="0" distB="0" distL="0" distR="0" wp14:anchorId="0D5AD9BB" wp14:editId="715F93CD">
            <wp:extent cx="2745740" cy="2059305"/>
            <wp:effectExtent l="0" t="0" r="0" b="0"/>
            <wp:docPr id="12" name="Imagen 12" descr="C:\Users\Francisca\Dropbox\CAW\SMA\Fotos limpieza Lodos\5a86e905-7edc-455b-8221-45e202bf17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Francisca\Dropbox\CAW\SMA\Fotos limpieza Lodos\5a86e905-7edc-455b-8221-45e202bf1747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740" cy="2059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531F" w:rsidRPr="00DF3897" w:rsidRDefault="00DF3897" w:rsidP="00264968">
      <w:pPr>
        <w:jc w:val="both"/>
        <w:rPr>
          <w:rFonts w:ascii="Book Antiqua" w:hAnsi="Book Antiqua"/>
          <w:sz w:val="20"/>
          <w:szCs w:val="20"/>
        </w:rPr>
      </w:pPr>
      <w:r>
        <w:rPr>
          <w:rFonts w:ascii="Book Antiqua" w:hAnsi="Book Antiqua"/>
          <w:sz w:val="20"/>
          <w:szCs w:val="20"/>
        </w:rPr>
        <w:t xml:space="preserve">Imagen 5: </w:t>
      </w:r>
      <w:r w:rsidR="006A01AD" w:rsidRPr="00DF3897">
        <w:rPr>
          <w:rFonts w:ascii="Book Antiqua" w:hAnsi="Book Antiqua"/>
          <w:sz w:val="20"/>
          <w:szCs w:val="20"/>
        </w:rPr>
        <w:t xml:space="preserve"> Lodo sacado</w:t>
      </w:r>
    </w:p>
    <w:p w:rsidR="009A531F" w:rsidRPr="00DF3897" w:rsidRDefault="009A531F" w:rsidP="00264968">
      <w:pPr>
        <w:jc w:val="both"/>
        <w:rPr>
          <w:rFonts w:ascii="Book Antiqua" w:hAnsi="Book Antiqua"/>
          <w:sz w:val="20"/>
          <w:szCs w:val="20"/>
        </w:rPr>
      </w:pPr>
    </w:p>
    <w:p w:rsidR="009A531F" w:rsidRPr="00DF3897" w:rsidRDefault="009A531F" w:rsidP="00264968">
      <w:pPr>
        <w:jc w:val="both"/>
        <w:rPr>
          <w:rFonts w:ascii="Book Antiqua" w:hAnsi="Book Antiqua"/>
          <w:sz w:val="20"/>
          <w:szCs w:val="20"/>
        </w:rPr>
      </w:pPr>
    </w:p>
    <w:p w:rsidR="009A531F" w:rsidRPr="00DF3897" w:rsidRDefault="009A531F" w:rsidP="00264968">
      <w:pPr>
        <w:jc w:val="both"/>
        <w:rPr>
          <w:rFonts w:ascii="Book Antiqua" w:hAnsi="Book Antiqua"/>
          <w:sz w:val="20"/>
          <w:szCs w:val="20"/>
        </w:rPr>
      </w:pPr>
    </w:p>
    <w:p w:rsidR="00FC2769" w:rsidRDefault="00FC2769">
      <w:pPr>
        <w:rPr>
          <w:rFonts w:ascii="Book Antiqua" w:hAnsi="Book Antiqua"/>
          <w:sz w:val="20"/>
          <w:szCs w:val="20"/>
        </w:rPr>
      </w:pPr>
      <w:r>
        <w:rPr>
          <w:rFonts w:ascii="Book Antiqua" w:hAnsi="Book Antiqua"/>
          <w:sz w:val="20"/>
          <w:szCs w:val="20"/>
        </w:rPr>
        <w:br w:type="page"/>
      </w:r>
    </w:p>
    <w:p w:rsidR="00FC2769" w:rsidRDefault="00FC2769" w:rsidP="00264968">
      <w:pPr>
        <w:jc w:val="both"/>
        <w:rPr>
          <w:rFonts w:ascii="Book Antiqua" w:hAnsi="Book Antiqua"/>
          <w:sz w:val="20"/>
          <w:szCs w:val="20"/>
        </w:rPr>
        <w:sectPr w:rsidR="00FC2769" w:rsidSect="009A531F">
          <w:type w:val="continuous"/>
          <w:pgSz w:w="12240" w:h="15840"/>
          <w:pgMar w:top="1417" w:right="1183" w:bottom="1417" w:left="1701" w:header="708" w:footer="708" w:gutter="0"/>
          <w:cols w:num="2" w:space="708"/>
          <w:docGrid w:linePitch="360"/>
        </w:sectPr>
      </w:pPr>
    </w:p>
    <w:p w:rsidR="009A531F" w:rsidRPr="00DF3897" w:rsidRDefault="009A531F" w:rsidP="00264968">
      <w:pPr>
        <w:jc w:val="both"/>
        <w:rPr>
          <w:rFonts w:ascii="Book Antiqua" w:hAnsi="Book Antiqua"/>
          <w:sz w:val="20"/>
          <w:szCs w:val="20"/>
        </w:rPr>
      </w:pPr>
    </w:p>
    <w:p w:rsidR="006A01AD" w:rsidRPr="00DF3897" w:rsidRDefault="006A01AD" w:rsidP="00264968">
      <w:pPr>
        <w:jc w:val="both"/>
        <w:rPr>
          <w:rFonts w:ascii="Book Antiqua" w:hAnsi="Book Antiqua"/>
          <w:sz w:val="20"/>
          <w:szCs w:val="20"/>
        </w:rPr>
      </w:pPr>
      <w:r w:rsidRPr="00DF3897">
        <w:rPr>
          <w:rFonts w:ascii="Book Antiqua" w:hAnsi="Book Antiqua"/>
          <w:noProof/>
          <w:sz w:val="20"/>
          <w:szCs w:val="20"/>
          <w:lang w:val="es-CL" w:eastAsia="es-CL"/>
        </w:rPr>
        <w:drawing>
          <wp:inline distT="0" distB="0" distL="0" distR="0" wp14:anchorId="7122AF8D">
            <wp:extent cx="1888210" cy="2519045"/>
            <wp:effectExtent l="0" t="0" r="0" b="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8120" cy="253226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A01AD" w:rsidRDefault="00DF3897" w:rsidP="00264968">
      <w:pPr>
        <w:jc w:val="both"/>
        <w:rPr>
          <w:rFonts w:ascii="Book Antiqua" w:hAnsi="Book Antiqua"/>
          <w:sz w:val="20"/>
          <w:szCs w:val="20"/>
        </w:rPr>
      </w:pPr>
      <w:r>
        <w:rPr>
          <w:rFonts w:ascii="Book Antiqua" w:hAnsi="Book Antiqua"/>
          <w:sz w:val="20"/>
          <w:szCs w:val="20"/>
        </w:rPr>
        <w:t xml:space="preserve">Imagen 6: </w:t>
      </w:r>
      <w:r w:rsidR="006A01AD" w:rsidRPr="00DF3897">
        <w:rPr>
          <w:rFonts w:ascii="Book Antiqua" w:hAnsi="Book Antiqua"/>
          <w:sz w:val="20"/>
          <w:szCs w:val="20"/>
        </w:rPr>
        <w:t>Disposición de lodo</w:t>
      </w:r>
    </w:p>
    <w:p w:rsidR="00E465E9" w:rsidRDefault="00E465E9" w:rsidP="00264968">
      <w:pPr>
        <w:jc w:val="both"/>
        <w:rPr>
          <w:rFonts w:ascii="Book Antiqua" w:hAnsi="Book Antiqua"/>
          <w:sz w:val="20"/>
          <w:szCs w:val="20"/>
        </w:rPr>
      </w:pPr>
    </w:p>
    <w:p w:rsidR="00FC2769" w:rsidRPr="002E7BB6" w:rsidRDefault="00FC2769" w:rsidP="00FC2769">
      <w:pPr>
        <w:jc w:val="both"/>
        <w:rPr>
          <w:rFonts w:ascii="Book Antiqua" w:hAnsi="Book Antiqua"/>
          <w:b/>
        </w:rPr>
      </w:pPr>
      <w:r w:rsidRPr="002E7BB6">
        <w:rPr>
          <w:rFonts w:ascii="Book Antiqua" w:hAnsi="Book Antiqua"/>
          <w:b/>
        </w:rPr>
        <w:t xml:space="preserve">Anexo 3: </w:t>
      </w:r>
    </w:p>
    <w:p w:rsidR="00FC2769" w:rsidRDefault="00FC2769" w:rsidP="00FC2769">
      <w:pPr>
        <w:jc w:val="both"/>
        <w:rPr>
          <w:rFonts w:ascii="Book Antiqua" w:hAnsi="Book Antiqua"/>
          <w:u w:val="single"/>
        </w:rPr>
      </w:pPr>
      <w:r w:rsidRPr="00E465E9">
        <w:rPr>
          <w:rFonts w:ascii="Book Antiqua" w:hAnsi="Book Antiqua"/>
          <w:u w:val="single"/>
        </w:rPr>
        <w:t>Orden de trabajo</w:t>
      </w:r>
    </w:p>
    <w:p w:rsidR="00574AB1" w:rsidRDefault="00574AB1" w:rsidP="00264968">
      <w:pPr>
        <w:jc w:val="both"/>
        <w:rPr>
          <w:rFonts w:ascii="Book Antiqua" w:hAnsi="Book Antiqua"/>
          <w:sz w:val="20"/>
          <w:szCs w:val="20"/>
        </w:rPr>
      </w:pPr>
    </w:p>
    <w:p w:rsidR="00574AB1" w:rsidRDefault="00574AB1" w:rsidP="00264968">
      <w:pPr>
        <w:jc w:val="both"/>
        <w:rPr>
          <w:rFonts w:ascii="Book Antiqua" w:hAnsi="Book Antiqua"/>
          <w:sz w:val="20"/>
          <w:szCs w:val="20"/>
        </w:rPr>
      </w:pPr>
    </w:p>
    <w:p w:rsidR="00574AB1" w:rsidRDefault="00FC2769" w:rsidP="00264968">
      <w:pPr>
        <w:jc w:val="both"/>
        <w:rPr>
          <w:rFonts w:ascii="Book Antiqua" w:hAnsi="Book Antiqua"/>
          <w:sz w:val="20"/>
          <w:szCs w:val="20"/>
        </w:rPr>
      </w:pPr>
      <w:r w:rsidRPr="00FC2769">
        <w:rPr>
          <w:rFonts w:ascii="Book Antiqua" w:hAnsi="Book Antiqua"/>
          <w:noProof/>
          <w:sz w:val="20"/>
          <w:szCs w:val="20"/>
          <w:lang w:val="es-CL" w:eastAsia="es-CL"/>
        </w:rPr>
        <w:drawing>
          <wp:inline distT="0" distB="0" distL="0" distR="0">
            <wp:extent cx="3048000" cy="4063008"/>
            <wp:effectExtent l="0" t="0" r="0" b="0"/>
            <wp:docPr id="20" name="Imagen 20" descr="C:\Users\Francisca\Downloads\IMG_18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Francisca\Downloads\IMG_1827.jpe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0993" cy="40669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4AB1" w:rsidRDefault="00574AB1" w:rsidP="00264968">
      <w:pPr>
        <w:jc w:val="both"/>
        <w:rPr>
          <w:rFonts w:ascii="Book Antiqua" w:hAnsi="Book Antiqua"/>
          <w:sz w:val="20"/>
          <w:szCs w:val="20"/>
        </w:rPr>
      </w:pPr>
    </w:p>
    <w:p w:rsidR="00574AB1" w:rsidRDefault="00574AB1" w:rsidP="00264968">
      <w:pPr>
        <w:jc w:val="both"/>
        <w:rPr>
          <w:rFonts w:ascii="Book Antiqua" w:hAnsi="Book Antiqua"/>
          <w:sz w:val="20"/>
          <w:szCs w:val="20"/>
        </w:rPr>
      </w:pPr>
    </w:p>
    <w:p w:rsidR="00574AB1" w:rsidRDefault="00574AB1" w:rsidP="00264968">
      <w:pPr>
        <w:jc w:val="both"/>
        <w:rPr>
          <w:rFonts w:ascii="Book Antiqua" w:hAnsi="Book Antiqua"/>
          <w:sz w:val="20"/>
          <w:szCs w:val="20"/>
        </w:rPr>
      </w:pPr>
    </w:p>
    <w:p w:rsidR="00FC2769" w:rsidRDefault="00FC2769" w:rsidP="00264968">
      <w:pPr>
        <w:jc w:val="both"/>
        <w:rPr>
          <w:rFonts w:ascii="Book Antiqua" w:hAnsi="Book Antiqua"/>
          <w:u w:val="single"/>
        </w:rPr>
      </w:pPr>
      <w:r w:rsidRPr="00FC2769">
        <w:rPr>
          <w:rFonts w:ascii="Book Antiqua" w:hAnsi="Book Antiqua"/>
          <w:noProof/>
          <w:u w:val="single"/>
          <w:lang w:val="es-CL" w:eastAsia="es-CL"/>
        </w:rPr>
        <w:lastRenderedPageBreak/>
        <w:drawing>
          <wp:inline distT="0" distB="0" distL="0" distR="0">
            <wp:extent cx="3476625" cy="4634368"/>
            <wp:effectExtent l="0" t="0" r="0" b="0"/>
            <wp:docPr id="19" name="Imagen 19" descr="C:\Users\Francisca\Downloads\IMG_18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Francisca\Downloads\IMG_1826.jpe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7915" cy="46360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2769" w:rsidRDefault="00FC2769" w:rsidP="00264968">
      <w:pPr>
        <w:jc w:val="both"/>
        <w:rPr>
          <w:rFonts w:ascii="Book Antiqua" w:hAnsi="Book Antiqua"/>
          <w:u w:val="single"/>
        </w:rPr>
      </w:pPr>
    </w:p>
    <w:p w:rsidR="00E465E9" w:rsidRPr="002E7BB6" w:rsidRDefault="00FC2769" w:rsidP="00264968">
      <w:pPr>
        <w:jc w:val="both"/>
        <w:rPr>
          <w:rFonts w:ascii="Book Antiqua" w:hAnsi="Book Antiqua"/>
          <w:b/>
        </w:rPr>
      </w:pPr>
      <w:r w:rsidRPr="002E7BB6">
        <w:rPr>
          <w:rFonts w:ascii="Book Antiqua" w:hAnsi="Book Antiqua"/>
          <w:b/>
          <w:noProof/>
          <w:u w:val="single"/>
          <w:lang w:val="es-CL" w:eastAsia="es-CL"/>
        </w:rPr>
        <w:drawing>
          <wp:anchor distT="0" distB="0" distL="114300" distR="114300" simplePos="0" relativeHeight="251662336" behindDoc="0" locked="0" layoutInCell="1" allowOverlap="1" wp14:anchorId="417B6871" wp14:editId="3662941D">
            <wp:simplePos x="0" y="0"/>
            <wp:positionH relativeFrom="page">
              <wp:align>center</wp:align>
            </wp:positionH>
            <wp:positionV relativeFrom="paragraph">
              <wp:posOffset>10795</wp:posOffset>
            </wp:positionV>
            <wp:extent cx="2745740" cy="3659505"/>
            <wp:effectExtent l="0" t="0" r="0" b="0"/>
            <wp:wrapNone/>
            <wp:docPr id="18" name="Imagen 18" descr="C:\Users\Francisca\Downloads\IMG_18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Francisca\Downloads\IMG_1828.jpe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740" cy="3659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465E9" w:rsidRPr="002E7BB6">
        <w:rPr>
          <w:rFonts w:ascii="Book Antiqua" w:hAnsi="Book Antiqua"/>
          <w:b/>
        </w:rPr>
        <w:t>Anexo</w:t>
      </w:r>
      <w:r w:rsidR="00B64566" w:rsidRPr="002E7BB6">
        <w:rPr>
          <w:rFonts w:ascii="Book Antiqua" w:hAnsi="Book Antiqua"/>
          <w:b/>
        </w:rPr>
        <w:t xml:space="preserve"> 4</w:t>
      </w:r>
      <w:r w:rsidR="00E465E9" w:rsidRPr="002E7BB6">
        <w:rPr>
          <w:rFonts w:ascii="Book Antiqua" w:hAnsi="Book Antiqua"/>
          <w:b/>
        </w:rPr>
        <w:t>:</w:t>
      </w:r>
    </w:p>
    <w:p w:rsidR="00FC2769" w:rsidRDefault="00FC2769" w:rsidP="00264968">
      <w:pPr>
        <w:jc w:val="both"/>
        <w:rPr>
          <w:rFonts w:ascii="Book Antiqua" w:hAnsi="Book Antiqua"/>
          <w:u w:val="single"/>
        </w:rPr>
        <w:sectPr w:rsidR="00FC2769" w:rsidSect="00FC2769">
          <w:type w:val="continuous"/>
          <w:pgSz w:w="12240" w:h="15840"/>
          <w:pgMar w:top="1417" w:right="1183" w:bottom="1417" w:left="1701" w:header="708" w:footer="708" w:gutter="0"/>
          <w:cols w:space="708"/>
          <w:docGrid w:linePitch="360"/>
        </w:sectPr>
      </w:pPr>
    </w:p>
    <w:p w:rsidR="00FC2769" w:rsidRDefault="00E465E9" w:rsidP="00264968">
      <w:pPr>
        <w:jc w:val="both"/>
        <w:rPr>
          <w:rFonts w:ascii="Book Antiqua" w:hAnsi="Book Antiqua"/>
          <w:u w:val="single"/>
        </w:rPr>
      </w:pPr>
      <w:r w:rsidRPr="00E465E9">
        <w:rPr>
          <w:rFonts w:ascii="Book Antiqua" w:hAnsi="Book Antiqua"/>
          <w:u w:val="single"/>
        </w:rPr>
        <w:lastRenderedPageBreak/>
        <w:t>Pesaje Romana</w:t>
      </w:r>
    </w:p>
    <w:p w:rsidR="00E465E9" w:rsidRDefault="00E465E9" w:rsidP="00264968">
      <w:pPr>
        <w:jc w:val="both"/>
        <w:rPr>
          <w:rFonts w:ascii="Book Antiqua" w:hAnsi="Book Antiqua"/>
          <w:u w:val="single"/>
        </w:rPr>
      </w:pPr>
    </w:p>
    <w:p w:rsidR="00FC2769" w:rsidRDefault="00FC2769" w:rsidP="00264968">
      <w:pPr>
        <w:jc w:val="both"/>
        <w:rPr>
          <w:rFonts w:ascii="Book Antiqua" w:hAnsi="Book Antiqua"/>
          <w:u w:val="single"/>
        </w:rPr>
      </w:pPr>
    </w:p>
    <w:p w:rsidR="00FC2769" w:rsidRPr="00E465E9" w:rsidRDefault="00FC2769" w:rsidP="00264968">
      <w:pPr>
        <w:jc w:val="both"/>
        <w:rPr>
          <w:rFonts w:ascii="Book Antiqua" w:hAnsi="Book Antiqua"/>
          <w:u w:val="single"/>
        </w:rPr>
      </w:pPr>
    </w:p>
    <w:sectPr w:rsidR="00FC2769" w:rsidRPr="00E465E9" w:rsidSect="009A531F">
      <w:type w:val="continuous"/>
      <w:pgSz w:w="12240" w:h="15840"/>
      <w:pgMar w:top="1417" w:right="1183" w:bottom="1417" w:left="1701" w:header="708" w:footer="708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83850" w:rsidRDefault="00F83850" w:rsidP="00ED4A0D">
      <w:r>
        <w:separator/>
      </w:r>
    </w:p>
  </w:endnote>
  <w:endnote w:type="continuationSeparator" w:id="0">
    <w:p w:rsidR="00F83850" w:rsidRDefault="00F83850" w:rsidP="00ED4A0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Yu Gothic UI"/>
    <w:panose1 w:val="02020609040205080304"/>
    <w:charset w:val="4E"/>
    <w:family w:val="auto"/>
    <w:pitch w:val="variable"/>
    <w:sig w:usb0="00000001" w:usb1="08070000" w:usb2="00000010" w:usb3="00000000" w:csb0="00020000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736B7" w:rsidRDefault="002736B7" w:rsidP="00DB3172">
    <w:pPr>
      <w:pStyle w:val="Piedepgina"/>
      <w:framePr w:wrap="around" w:vAnchor="text" w:hAnchor="margin" w:xAlign="right" w:y="1"/>
      <w:rPr>
        <w:rStyle w:val="Nmerodepgina"/>
      </w:rPr>
    </w:pPr>
    <w:r>
      <w:rPr>
        <w:rStyle w:val="Nmerodepgina"/>
      </w:rPr>
      <w:fldChar w:fldCharType="begin"/>
    </w:r>
    <w:r>
      <w:rPr>
        <w:rStyle w:val="Nmerodepgina"/>
      </w:rPr>
      <w:instrText xml:space="preserve">PAGE  </w:instrText>
    </w:r>
    <w:r>
      <w:rPr>
        <w:rStyle w:val="Nmerodepgina"/>
      </w:rPr>
      <w:fldChar w:fldCharType="end"/>
    </w:r>
  </w:p>
  <w:p w:rsidR="002736B7" w:rsidRDefault="002736B7" w:rsidP="002C0DCC">
    <w:pPr>
      <w:pStyle w:val="Piedepgin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736B7" w:rsidRDefault="002736B7" w:rsidP="00DB3172">
    <w:pPr>
      <w:pStyle w:val="Piedepgina"/>
      <w:framePr w:wrap="around" w:vAnchor="text" w:hAnchor="margin" w:xAlign="right" w:y="1"/>
      <w:rPr>
        <w:rStyle w:val="Nmerodepgina"/>
      </w:rPr>
    </w:pPr>
    <w:r>
      <w:rPr>
        <w:rStyle w:val="Nmerodepgina"/>
      </w:rPr>
      <w:fldChar w:fldCharType="begin"/>
    </w:r>
    <w:r>
      <w:rPr>
        <w:rStyle w:val="Nmerodepgina"/>
      </w:rPr>
      <w:instrText xml:space="preserve">PAGE  </w:instrText>
    </w:r>
    <w:r>
      <w:rPr>
        <w:rStyle w:val="Nmerodepgina"/>
      </w:rPr>
      <w:fldChar w:fldCharType="separate"/>
    </w:r>
    <w:r w:rsidR="00FC67AE">
      <w:rPr>
        <w:rStyle w:val="Nmerodepgina"/>
        <w:noProof/>
      </w:rPr>
      <w:t>14</w:t>
    </w:r>
    <w:r>
      <w:rPr>
        <w:rStyle w:val="Nmerodepgina"/>
      </w:rPr>
      <w:fldChar w:fldCharType="end"/>
    </w:r>
  </w:p>
  <w:p w:rsidR="002736B7" w:rsidRDefault="002736B7" w:rsidP="002C0DCC">
    <w:pPr>
      <w:pStyle w:val="Piedepgina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83850" w:rsidRDefault="00F83850" w:rsidP="00ED4A0D">
      <w:r>
        <w:separator/>
      </w:r>
    </w:p>
  </w:footnote>
  <w:footnote w:type="continuationSeparator" w:id="0">
    <w:p w:rsidR="00F83850" w:rsidRDefault="00F83850" w:rsidP="00ED4A0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0F4F6D"/>
    <w:multiLevelType w:val="hybridMultilevel"/>
    <w:tmpl w:val="A63A8258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A812463"/>
    <w:multiLevelType w:val="hybridMultilevel"/>
    <w:tmpl w:val="5226EC1A"/>
    <w:lvl w:ilvl="0" w:tplc="0C0A0011">
      <w:start w:val="1"/>
      <w:numFmt w:val="decimal"/>
      <w:lvlText w:val="%1)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E45055B"/>
    <w:multiLevelType w:val="hybridMultilevel"/>
    <w:tmpl w:val="968638BE"/>
    <w:lvl w:ilvl="0" w:tplc="16A28584">
      <w:start w:val="1"/>
      <w:numFmt w:val="none"/>
      <w:lvlText w:val="2)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603731B"/>
    <w:multiLevelType w:val="hybridMultilevel"/>
    <w:tmpl w:val="C5C0EBC0"/>
    <w:lvl w:ilvl="0" w:tplc="71E26FE2">
      <w:start w:val="1"/>
      <w:numFmt w:val="none"/>
      <w:lvlText w:val="3)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E356CFB"/>
    <w:multiLevelType w:val="hybridMultilevel"/>
    <w:tmpl w:val="929E46B4"/>
    <w:lvl w:ilvl="0" w:tplc="12E66AAA">
      <w:start w:val="1"/>
      <w:numFmt w:val="none"/>
      <w:lvlText w:val="10)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3F56119"/>
    <w:multiLevelType w:val="hybridMultilevel"/>
    <w:tmpl w:val="8CBEF532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8BC61B9"/>
    <w:multiLevelType w:val="hybridMultilevel"/>
    <w:tmpl w:val="6694BF2A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E9C4E98"/>
    <w:multiLevelType w:val="hybridMultilevel"/>
    <w:tmpl w:val="DD8CD25E"/>
    <w:lvl w:ilvl="0" w:tplc="C5B2E938">
      <w:start w:val="1"/>
      <w:numFmt w:val="none"/>
      <w:lvlText w:val="1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5610268"/>
    <w:multiLevelType w:val="hybridMultilevel"/>
    <w:tmpl w:val="D996F1D8"/>
    <w:lvl w:ilvl="0" w:tplc="D9703E64">
      <w:start w:val="1"/>
      <w:numFmt w:val="decimal"/>
      <w:lvlText w:val="%1)"/>
      <w:lvlJc w:val="left"/>
      <w:pPr>
        <w:ind w:left="720" w:hanging="360"/>
      </w:pPr>
      <w:rPr>
        <w:rFonts w:cstheme="minorBidi"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F0B35F5"/>
    <w:multiLevelType w:val="hybridMultilevel"/>
    <w:tmpl w:val="8A9E6DF2"/>
    <w:lvl w:ilvl="0" w:tplc="0C0A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5"/>
  </w:num>
  <w:num w:numId="3">
    <w:abstractNumId w:val="0"/>
  </w:num>
  <w:num w:numId="4">
    <w:abstractNumId w:val="1"/>
  </w:num>
  <w:num w:numId="5">
    <w:abstractNumId w:val="7"/>
  </w:num>
  <w:num w:numId="6">
    <w:abstractNumId w:val="9"/>
  </w:num>
  <w:num w:numId="7">
    <w:abstractNumId w:val="2"/>
  </w:num>
  <w:num w:numId="8">
    <w:abstractNumId w:val="3"/>
  </w:num>
  <w:num w:numId="9">
    <w:abstractNumId w:val="4"/>
  </w:num>
  <w:num w:numId="10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D4A0D"/>
    <w:rsid w:val="00005D16"/>
    <w:rsid w:val="00006B2A"/>
    <w:rsid w:val="0005091F"/>
    <w:rsid w:val="00066611"/>
    <w:rsid w:val="0009191B"/>
    <w:rsid w:val="000A2227"/>
    <w:rsid w:val="000C0776"/>
    <w:rsid w:val="000E56D6"/>
    <w:rsid w:val="000F18CA"/>
    <w:rsid w:val="00102CFB"/>
    <w:rsid w:val="0010793D"/>
    <w:rsid w:val="00141BF2"/>
    <w:rsid w:val="00177765"/>
    <w:rsid w:val="001C4C5D"/>
    <w:rsid w:val="0021306A"/>
    <w:rsid w:val="002425AD"/>
    <w:rsid w:val="002538E1"/>
    <w:rsid w:val="00264968"/>
    <w:rsid w:val="002736B7"/>
    <w:rsid w:val="002C0DCC"/>
    <w:rsid w:val="002C4A81"/>
    <w:rsid w:val="002D2CC5"/>
    <w:rsid w:val="002E2EC6"/>
    <w:rsid w:val="002E6098"/>
    <w:rsid w:val="002E63C0"/>
    <w:rsid w:val="002E7BB6"/>
    <w:rsid w:val="00304904"/>
    <w:rsid w:val="00310D08"/>
    <w:rsid w:val="00327D9B"/>
    <w:rsid w:val="00361AC6"/>
    <w:rsid w:val="0037508A"/>
    <w:rsid w:val="00383A50"/>
    <w:rsid w:val="00397F73"/>
    <w:rsid w:val="003A48AC"/>
    <w:rsid w:val="003A583B"/>
    <w:rsid w:val="003D40A1"/>
    <w:rsid w:val="003F278F"/>
    <w:rsid w:val="00427BF4"/>
    <w:rsid w:val="00447436"/>
    <w:rsid w:val="004474E5"/>
    <w:rsid w:val="004511D6"/>
    <w:rsid w:val="00454F19"/>
    <w:rsid w:val="004612BB"/>
    <w:rsid w:val="00461EEA"/>
    <w:rsid w:val="00464C8C"/>
    <w:rsid w:val="00483C5A"/>
    <w:rsid w:val="00484B7D"/>
    <w:rsid w:val="00487093"/>
    <w:rsid w:val="0049565F"/>
    <w:rsid w:val="004A0EAC"/>
    <w:rsid w:val="004B543A"/>
    <w:rsid w:val="004D1A2D"/>
    <w:rsid w:val="004D32B9"/>
    <w:rsid w:val="004D3726"/>
    <w:rsid w:val="004E5CE4"/>
    <w:rsid w:val="0050297D"/>
    <w:rsid w:val="0051637C"/>
    <w:rsid w:val="00544738"/>
    <w:rsid w:val="0055040A"/>
    <w:rsid w:val="005540C5"/>
    <w:rsid w:val="00557190"/>
    <w:rsid w:val="00557B76"/>
    <w:rsid w:val="00560E48"/>
    <w:rsid w:val="00574AB1"/>
    <w:rsid w:val="005B5404"/>
    <w:rsid w:val="005D422B"/>
    <w:rsid w:val="005D4746"/>
    <w:rsid w:val="005E78CA"/>
    <w:rsid w:val="005F4D77"/>
    <w:rsid w:val="00600669"/>
    <w:rsid w:val="00620395"/>
    <w:rsid w:val="006226B6"/>
    <w:rsid w:val="0064659B"/>
    <w:rsid w:val="00656731"/>
    <w:rsid w:val="00665CE6"/>
    <w:rsid w:val="0066734F"/>
    <w:rsid w:val="006849F0"/>
    <w:rsid w:val="00692444"/>
    <w:rsid w:val="006929D4"/>
    <w:rsid w:val="006A01AD"/>
    <w:rsid w:val="006A6C49"/>
    <w:rsid w:val="006C5192"/>
    <w:rsid w:val="006F7F80"/>
    <w:rsid w:val="00702976"/>
    <w:rsid w:val="00743F58"/>
    <w:rsid w:val="00745A8B"/>
    <w:rsid w:val="00775A9D"/>
    <w:rsid w:val="0079247A"/>
    <w:rsid w:val="007D1940"/>
    <w:rsid w:val="007F2328"/>
    <w:rsid w:val="007F67C1"/>
    <w:rsid w:val="008117A6"/>
    <w:rsid w:val="008139C1"/>
    <w:rsid w:val="008269E7"/>
    <w:rsid w:val="00826A19"/>
    <w:rsid w:val="008706CE"/>
    <w:rsid w:val="008803A7"/>
    <w:rsid w:val="008847EF"/>
    <w:rsid w:val="00887454"/>
    <w:rsid w:val="008D1371"/>
    <w:rsid w:val="008D23FF"/>
    <w:rsid w:val="00903BEB"/>
    <w:rsid w:val="00926571"/>
    <w:rsid w:val="00940D46"/>
    <w:rsid w:val="00957A1F"/>
    <w:rsid w:val="0096768D"/>
    <w:rsid w:val="009842F6"/>
    <w:rsid w:val="0098751D"/>
    <w:rsid w:val="009979C0"/>
    <w:rsid w:val="009A0791"/>
    <w:rsid w:val="009A1023"/>
    <w:rsid w:val="009A531F"/>
    <w:rsid w:val="009B3597"/>
    <w:rsid w:val="009C0A11"/>
    <w:rsid w:val="009C7673"/>
    <w:rsid w:val="009F147A"/>
    <w:rsid w:val="009F2ABA"/>
    <w:rsid w:val="009F44CB"/>
    <w:rsid w:val="00A019E1"/>
    <w:rsid w:val="00A13F64"/>
    <w:rsid w:val="00A2442D"/>
    <w:rsid w:val="00A60E97"/>
    <w:rsid w:val="00A61D84"/>
    <w:rsid w:val="00A944C9"/>
    <w:rsid w:val="00A959F7"/>
    <w:rsid w:val="00AA4924"/>
    <w:rsid w:val="00AB19B4"/>
    <w:rsid w:val="00AC0757"/>
    <w:rsid w:val="00AD0CC8"/>
    <w:rsid w:val="00AD367D"/>
    <w:rsid w:val="00B27619"/>
    <w:rsid w:val="00B3424F"/>
    <w:rsid w:val="00B4021A"/>
    <w:rsid w:val="00B52A33"/>
    <w:rsid w:val="00B64566"/>
    <w:rsid w:val="00B64E08"/>
    <w:rsid w:val="00B8474D"/>
    <w:rsid w:val="00BC4AE4"/>
    <w:rsid w:val="00C30B69"/>
    <w:rsid w:val="00C45153"/>
    <w:rsid w:val="00C45C55"/>
    <w:rsid w:val="00C510F6"/>
    <w:rsid w:val="00C53742"/>
    <w:rsid w:val="00C6031F"/>
    <w:rsid w:val="00C71FB1"/>
    <w:rsid w:val="00CA67B2"/>
    <w:rsid w:val="00CE1D38"/>
    <w:rsid w:val="00CE3C4A"/>
    <w:rsid w:val="00D01258"/>
    <w:rsid w:val="00D01918"/>
    <w:rsid w:val="00D0519A"/>
    <w:rsid w:val="00D4083C"/>
    <w:rsid w:val="00D5515F"/>
    <w:rsid w:val="00D72813"/>
    <w:rsid w:val="00D72A10"/>
    <w:rsid w:val="00D87E49"/>
    <w:rsid w:val="00DB3172"/>
    <w:rsid w:val="00DC1774"/>
    <w:rsid w:val="00DD5616"/>
    <w:rsid w:val="00DE30A5"/>
    <w:rsid w:val="00DF3897"/>
    <w:rsid w:val="00E011FF"/>
    <w:rsid w:val="00E1385F"/>
    <w:rsid w:val="00E465E9"/>
    <w:rsid w:val="00E522B4"/>
    <w:rsid w:val="00E53ADB"/>
    <w:rsid w:val="00E76A1B"/>
    <w:rsid w:val="00E77BDF"/>
    <w:rsid w:val="00E912E5"/>
    <w:rsid w:val="00EA693D"/>
    <w:rsid w:val="00EC0147"/>
    <w:rsid w:val="00ED4A0D"/>
    <w:rsid w:val="00ED7F31"/>
    <w:rsid w:val="00EF5F28"/>
    <w:rsid w:val="00F0315B"/>
    <w:rsid w:val="00F05EDB"/>
    <w:rsid w:val="00F249D0"/>
    <w:rsid w:val="00F41E0A"/>
    <w:rsid w:val="00F83850"/>
    <w:rsid w:val="00FC0675"/>
    <w:rsid w:val="00FC2769"/>
    <w:rsid w:val="00FC67AE"/>
    <w:rsid w:val="00FD5793"/>
    <w:rsid w:val="00FE0877"/>
    <w:rsid w:val="00FF47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_trad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4D4D3664"/>
  <w14:defaultImageDpi w14:val="330"/>
  <w15:docId w15:val="{3F20C838-3226-4482-BC11-DFFF5B9D91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4"/>
        <w:szCs w:val="24"/>
        <w:lang w:val="es-ES_tradnl" w:eastAsia="es-E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ED4A0D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ED4A0D"/>
  </w:style>
  <w:style w:type="paragraph" w:styleId="Piedepgina">
    <w:name w:val="footer"/>
    <w:basedOn w:val="Normal"/>
    <w:link w:val="PiedepginaCar"/>
    <w:uiPriority w:val="99"/>
    <w:unhideWhenUsed/>
    <w:rsid w:val="00ED4A0D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ED4A0D"/>
  </w:style>
  <w:style w:type="character" w:customStyle="1" w:styleId="Fuentedeencabezadopredeter">
    <w:name w:val="Fuente de encabezado predeter."/>
    <w:rsid w:val="00ED4A0D"/>
    <w:rPr>
      <w:rFonts w:ascii="Times New Roman" w:hAnsi="Times New Roman"/>
    </w:rPr>
  </w:style>
  <w:style w:type="paragraph" w:styleId="Sinespaciado">
    <w:name w:val="No Spacing"/>
    <w:link w:val="SinespaciadoCar"/>
    <w:uiPriority w:val="1"/>
    <w:qFormat/>
    <w:rsid w:val="00ED4A0D"/>
    <w:rPr>
      <w:rFonts w:ascii="Calibri" w:eastAsia="Times New Roman" w:hAnsi="Calibri" w:cs="Times New Roman"/>
      <w:sz w:val="22"/>
      <w:szCs w:val="22"/>
      <w:lang w:val="es-CL" w:eastAsia="es-CL"/>
    </w:rPr>
  </w:style>
  <w:style w:type="character" w:customStyle="1" w:styleId="SinespaciadoCar">
    <w:name w:val="Sin espaciado Car"/>
    <w:link w:val="Sinespaciado"/>
    <w:uiPriority w:val="1"/>
    <w:rsid w:val="00ED4A0D"/>
    <w:rPr>
      <w:rFonts w:ascii="Calibri" w:eastAsia="Times New Roman" w:hAnsi="Calibri" w:cs="Times New Roman"/>
      <w:sz w:val="22"/>
      <w:szCs w:val="22"/>
      <w:lang w:val="es-CL" w:eastAsia="es-CL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ED4A0D"/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D4A0D"/>
    <w:rPr>
      <w:rFonts w:ascii="Lucida Grande" w:hAnsi="Lucida Grande" w:cs="Lucida Grande"/>
      <w:sz w:val="18"/>
      <w:szCs w:val="18"/>
    </w:rPr>
  </w:style>
  <w:style w:type="character" w:styleId="Nmerodepgina">
    <w:name w:val="page number"/>
    <w:basedOn w:val="Fuentedeprrafopredeter"/>
    <w:uiPriority w:val="99"/>
    <w:semiHidden/>
    <w:unhideWhenUsed/>
    <w:rsid w:val="002C0DCC"/>
  </w:style>
  <w:style w:type="paragraph" w:styleId="Prrafodelista">
    <w:name w:val="List Paragraph"/>
    <w:basedOn w:val="Normal"/>
    <w:uiPriority w:val="34"/>
    <w:qFormat/>
    <w:rsid w:val="005D422B"/>
    <w:pPr>
      <w:ind w:left="720"/>
      <w:contextualSpacing/>
    </w:pPr>
  </w:style>
  <w:style w:type="table" w:styleId="Tablaconcuadrcula">
    <w:name w:val="Table Grid"/>
    <w:basedOn w:val="Tablanormal"/>
    <w:uiPriority w:val="59"/>
    <w:rsid w:val="00957A1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sinformato">
    <w:name w:val="Plain Text"/>
    <w:basedOn w:val="Normal"/>
    <w:link w:val="TextosinformatoCar"/>
    <w:uiPriority w:val="99"/>
    <w:semiHidden/>
    <w:unhideWhenUsed/>
    <w:rsid w:val="00AA4924"/>
    <w:rPr>
      <w:rFonts w:ascii="Calibri" w:eastAsiaTheme="minorHAnsi" w:hAnsi="Calibri"/>
      <w:sz w:val="22"/>
      <w:szCs w:val="21"/>
      <w:lang w:val="es-CL" w:eastAsia="en-US"/>
    </w:rPr>
  </w:style>
  <w:style w:type="character" w:customStyle="1" w:styleId="TextosinformatoCar">
    <w:name w:val="Texto sin formato Car"/>
    <w:basedOn w:val="Fuentedeprrafopredeter"/>
    <w:link w:val="Textosinformato"/>
    <w:uiPriority w:val="99"/>
    <w:semiHidden/>
    <w:rsid w:val="00AA4924"/>
    <w:rPr>
      <w:rFonts w:ascii="Calibri" w:eastAsiaTheme="minorHAnsi" w:hAnsi="Calibri"/>
      <w:sz w:val="22"/>
      <w:szCs w:val="21"/>
      <w:lang w:val="es-CL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53353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198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679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997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" Type="http://schemas.openxmlformats.org/officeDocument/2006/relationships/settings" Target="settings.xml"/><Relationship Id="rId21" Type="http://schemas.openxmlformats.org/officeDocument/2006/relationships/image" Target="media/image13.jpeg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footer" Target="footer2.xml"/><Relationship Id="rId25" Type="http://schemas.openxmlformats.org/officeDocument/2006/relationships/image" Target="media/image17.jpeg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20" Type="http://schemas.openxmlformats.org/officeDocument/2006/relationships/image" Target="media/image12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6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5.png"/><Relationship Id="rId28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1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4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14</Pages>
  <Words>1082</Words>
  <Characters>5951</Characters>
  <Application>Microsoft Office Word</Application>
  <DocSecurity>0</DocSecurity>
  <Lines>49</Lines>
  <Paragraphs>14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Jose ramirez urbina</dc:creator>
  <cp:keywords/>
  <dc:description/>
  <cp:lastModifiedBy>Francisca</cp:lastModifiedBy>
  <cp:revision>2</cp:revision>
  <dcterms:created xsi:type="dcterms:W3CDTF">2018-08-24T11:22:00Z</dcterms:created>
  <dcterms:modified xsi:type="dcterms:W3CDTF">2018-08-24T11:22:00Z</dcterms:modified>
</cp:coreProperties>
</file>